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21852" w14:textId="77777777" w:rsidR="00143C18" w:rsidRPr="00A21DB4" w:rsidRDefault="00143C18" w:rsidP="00C7086F">
      <w:pPr>
        <w:rPr>
          <w:rFonts w:cstheme="minorHAnsi"/>
          <w:sz w:val="20"/>
          <w:szCs w:val="20"/>
        </w:rPr>
      </w:pPr>
      <w:bookmarkStart w:id="0" w:name="_Toc430679428"/>
    </w:p>
    <w:p w14:paraId="740BF64D" w14:textId="77777777" w:rsidR="0067395D" w:rsidRPr="00A21DB4" w:rsidRDefault="0067395D" w:rsidP="00C7086F">
      <w:pPr>
        <w:rPr>
          <w:rFonts w:cstheme="minorHAnsi"/>
          <w:sz w:val="20"/>
          <w:szCs w:val="20"/>
        </w:rPr>
      </w:pPr>
    </w:p>
    <w:p w14:paraId="09F4D320" w14:textId="77777777" w:rsidR="0067395D" w:rsidRPr="00A21DB4" w:rsidRDefault="0067395D" w:rsidP="00C7086F">
      <w:pPr>
        <w:rPr>
          <w:rFonts w:cstheme="minorHAnsi"/>
          <w:sz w:val="20"/>
          <w:szCs w:val="20"/>
        </w:rPr>
      </w:pPr>
    </w:p>
    <w:p w14:paraId="10541C83" w14:textId="77777777" w:rsidR="00143C18" w:rsidRPr="00A21DB4" w:rsidRDefault="00143C18" w:rsidP="00C7086F">
      <w:pPr>
        <w:rPr>
          <w:rFonts w:cstheme="minorHAnsi"/>
          <w:sz w:val="20"/>
          <w:szCs w:val="20"/>
        </w:rPr>
      </w:pPr>
    </w:p>
    <w:p w14:paraId="05D695AD" w14:textId="77777777" w:rsidR="0079790A" w:rsidRPr="00A21DB4" w:rsidRDefault="0079790A" w:rsidP="00C7086F">
      <w:pPr>
        <w:rPr>
          <w:rFonts w:cstheme="minorHAnsi"/>
          <w:sz w:val="20"/>
          <w:szCs w:val="20"/>
          <w:lang w:val="pt-BR"/>
        </w:rPr>
      </w:pPr>
    </w:p>
    <w:p w14:paraId="1438B749" w14:textId="77777777" w:rsidR="00143C18" w:rsidRPr="00A21DB4" w:rsidRDefault="00510B77" w:rsidP="00A21BEC">
      <w:pPr>
        <w:widowControl/>
        <w:autoSpaceDE/>
        <w:autoSpaceDN/>
        <w:adjustRightInd/>
        <w:jc w:val="center"/>
        <w:rPr>
          <w:rFonts w:eastAsiaTheme="minorHAnsi" w:cstheme="minorHAnsi"/>
          <w:iCs w:val="0"/>
          <w:noProof w:val="0"/>
          <w:color w:val="3078BA"/>
          <w:sz w:val="20"/>
          <w:szCs w:val="20"/>
          <w:lang w:eastAsia="en-US"/>
        </w:rPr>
      </w:pPr>
      <w:r w:rsidRPr="00A21DB4">
        <w:rPr>
          <w:rFonts w:eastAsiaTheme="minorHAnsi" w:cstheme="minorHAnsi"/>
          <w:iCs w:val="0"/>
          <w:noProof w:val="0"/>
          <w:color w:val="3078BA"/>
          <w:sz w:val="20"/>
          <w:szCs w:val="20"/>
          <w:lang w:eastAsia="en-US"/>
        </w:rPr>
        <w:t>[titlul proiectului]</w:t>
      </w:r>
    </w:p>
    <w:p w14:paraId="5EDC3027" w14:textId="77777777" w:rsidR="00143C18" w:rsidRPr="00A21DB4" w:rsidRDefault="00143C18" w:rsidP="00A21BEC">
      <w:pPr>
        <w:widowControl/>
        <w:autoSpaceDE/>
        <w:autoSpaceDN/>
        <w:adjustRightInd/>
        <w:jc w:val="center"/>
        <w:rPr>
          <w:rFonts w:eastAsiaTheme="minorHAnsi" w:cstheme="minorHAnsi"/>
          <w:iCs w:val="0"/>
          <w:noProof w:val="0"/>
          <w:color w:val="3078BA"/>
          <w:sz w:val="20"/>
          <w:szCs w:val="20"/>
          <w:lang w:eastAsia="en-US"/>
        </w:rPr>
      </w:pPr>
      <w:r w:rsidRPr="00A21DB4">
        <w:rPr>
          <w:rFonts w:eastAsiaTheme="minorHAnsi" w:cstheme="minorHAnsi"/>
          <w:iCs w:val="0"/>
          <w:noProof w:val="0"/>
          <w:color w:val="3078BA"/>
          <w:sz w:val="20"/>
          <w:szCs w:val="20"/>
          <w:lang w:eastAsia="en-US"/>
        </w:rPr>
        <w:t>PLAN DE AFACERI</w:t>
      </w:r>
    </w:p>
    <w:p w14:paraId="403030B1" w14:textId="77777777" w:rsidR="009F6116" w:rsidRPr="00A21DB4" w:rsidRDefault="009F6116" w:rsidP="00C7086F">
      <w:pPr>
        <w:pStyle w:val="TOC1"/>
        <w:rPr>
          <w:rFonts w:cstheme="minorHAnsi"/>
          <w:sz w:val="20"/>
          <w:szCs w:val="20"/>
        </w:rPr>
      </w:pPr>
    </w:p>
    <w:p w14:paraId="13C8DF0E" w14:textId="77777777" w:rsidR="009F6116" w:rsidRPr="00A21DB4" w:rsidRDefault="009F6116" w:rsidP="00C7086F">
      <w:pPr>
        <w:pStyle w:val="TOC1"/>
        <w:rPr>
          <w:rFonts w:cstheme="minorHAnsi"/>
          <w:sz w:val="20"/>
          <w:szCs w:val="20"/>
        </w:rPr>
      </w:pPr>
    </w:p>
    <w:p w14:paraId="1C21CD04" w14:textId="77777777" w:rsidR="0067395D" w:rsidRPr="00A21DB4" w:rsidRDefault="0067395D" w:rsidP="00C7086F">
      <w:pPr>
        <w:rPr>
          <w:rFonts w:cstheme="minorHAnsi"/>
          <w:sz w:val="20"/>
          <w:szCs w:val="20"/>
        </w:rPr>
      </w:pPr>
    </w:p>
    <w:p w14:paraId="57C2DD61" w14:textId="77777777" w:rsidR="0067395D" w:rsidRPr="00A21DB4" w:rsidRDefault="0067395D" w:rsidP="00C7086F">
      <w:pPr>
        <w:rPr>
          <w:rFonts w:cstheme="minorHAnsi"/>
          <w:sz w:val="20"/>
          <w:szCs w:val="20"/>
        </w:rPr>
      </w:pPr>
    </w:p>
    <w:p w14:paraId="69B3C4A7" w14:textId="77777777" w:rsidR="0067395D" w:rsidRPr="00A21DB4" w:rsidRDefault="0067395D" w:rsidP="00C7086F">
      <w:pPr>
        <w:rPr>
          <w:rFonts w:cstheme="minorHAnsi"/>
          <w:sz w:val="20"/>
          <w:szCs w:val="20"/>
        </w:rPr>
      </w:pPr>
    </w:p>
    <w:sdt>
      <w:sdtPr>
        <w:rPr>
          <w:rFonts w:asciiTheme="minorHAnsi" w:eastAsia="Times New Roman" w:hAnsiTheme="minorHAnsi" w:cstheme="minorHAnsi"/>
          <w:color w:val="auto"/>
          <w:sz w:val="20"/>
          <w:szCs w:val="20"/>
          <w:lang w:val="ro-RO"/>
        </w:rPr>
        <w:id w:val="-603113292"/>
        <w:docPartObj>
          <w:docPartGallery w:val="Table of Contents"/>
          <w:docPartUnique/>
        </w:docPartObj>
      </w:sdtPr>
      <w:sdtContent>
        <w:p w14:paraId="308C2285" w14:textId="77777777" w:rsidR="009F6116" w:rsidRPr="00A21DB4" w:rsidRDefault="009F6116" w:rsidP="00C7086F">
          <w:pPr>
            <w:pStyle w:val="TOCHeading"/>
            <w:rPr>
              <w:rFonts w:asciiTheme="minorHAnsi" w:hAnsiTheme="minorHAnsi" w:cstheme="minorHAnsi"/>
              <w:sz w:val="20"/>
              <w:szCs w:val="20"/>
              <w:lang w:val="pt-BR"/>
            </w:rPr>
          </w:pPr>
          <w:r w:rsidRPr="00A21DB4">
            <w:rPr>
              <w:rFonts w:asciiTheme="minorHAnsi" w:hAnsiTheme="minorHAnsi" w:cstheme="minorHAnsi"/>
              <w:sz w:val="20"/>
              <w:szCs w:val="20"/>
              <w:lang w:val="pt-BR"/>
            </w:rPr>
            <w:t>Cuprins</w:t>
          </w:r>
        </w:p>
        <w:p w14:paraId="6D5F109F" w14:textId="7B2D65FC" w:rsidR="00A2548E" w:rsidRPr="0056397E" w:rsidRDefault="00000000">
          <w:pPr>
            <w:pStyle w:val="TOC1"/>
            <w:rPr>
              <w:rFonts w:eastAsiaTheme="minorEastAsia" w:cstheme="minorHAnsi"/>
              <w:b w:val="0"/>
              <w:iCs w:val="0"/>
              <w:kern w:val="2"/>
              <w:sz w:val="20"/>
              <w:szCs w:val="20"/>
              <w:lang w:val="pt-BR" w:eastAsia="en-US"/>
              <w14:ligatures w14:val="standardContextual"/>
            </w:rPr>
          </w:pPr>
          <w:hyperlink w:anchor="_Toc147234367" w:history="1">
            <w:r w:rsidR="00A2548E" w:rsidRPr="00A21DB4">
              <w:rPr>
                <w:rStyle w:val="Hyperlink"/>
                <w:rFonts w:cstheme="minorHAnsi"/>
                <w:sz w:val="20"/>
                <w:szCs w:val="20"/>
              </w:rPr>
              <w:t>1.</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Firma</w:t>
            </w:r>
            <w:r w:rsidR="00A2548E" w:rsidRPr="00A21DB4">
              <w:rPr>
                <w:rFonts w:cstheme="minorHAnsi"/>
                <w:webHidden/>
                <w:sz w:val="20"/>
                <w:szCs w:val="20"/>
              </w:rPr>
              <w:tab/>
            </w:r>
            <w:r w:rsidR="00A2548E" w:rsidRPr="00A21DB4">
              <w:rPr>
                <w:rFonts w:cstheme="minorHAnsi"/>
                <w:webHidden/>
                <w:sz w:val="20"/>
                <w:szCs w:val="20"/>
              </w:rPr>
              <w:fldChar w:fldCharType="begin"/>
            </w:r>
            <w:r w:rsidR="00A2548E" w:rsidRPr="00A21DB4">
              <w:rPr>
                <w:rFonts w:cstheme="minorHAnsi"/>
                <w:webHidden/>
                <w:sz w:val="20"/>
                <w:szCs w:val="20"/>
              </w:rPr>
              <w:instrText xml:space="preserve"> PAGEREF _Toc147234367 \h </w:instrText>
            </w:r>
            <w:r w:rsidR="00A2548E" w:rsidRPr="00A21DB4">
              <w:rPr>
                <w:rFonts w:cstheme="minorHAnsi"/>
                <w:webHidden/>
                <w:sz w:val="20"/>
                <w:szCs w:val="20"/>
              </w:rPr>
            </w:r>
            <w:r w:rsidR="00A2548E" w:rsidRPr="00A21DB4">
              <w:rPr>
                <w:rFonts w:cstheme="minorHAnsi"/>
                <w:webHidden/>
                <w:sz w:val="20"/>
                <w:szCs w:val="20"/>
              </w:rPr>
              <w:fldChar w:fldCharType="separate"/>
            </w:r>
            <w:r w:rsidR="00A2548E" w:rsidRPr="00A21DB4">
              <w:rPr>
                <w:rFonts w:cstheme="minorHAnsi"/>
                <w:webHidden/>
                <w:sz w:val="20"/>
                <w:szCs w:val="20"/>
              </w:rPr>
              <w:t>2</w:t>
            </w:r>
            <w:r w:rsidR="00A2548E" w:rsidRPr="00A21DB4">
              <w:rPr>
                <w:rFonts w:cstheme="minorHAnsi"/>
                <w:webHidden/>
                <w:sz w:val="20"/>
                <w:szCs w:val="20"/>
              </w:rPr>
              <w:fldChar w:fldCharType="end"/>
            </w:r>
          </w:hyperlink>
        </w:p>
        <w:p w14:paraId="730D8FE1" w14:textId="798778C4" w:rsidR="00A2548E" w:rsidRPr="0056397E" w:rsidRDefault="00000000">
          <w:pPr>
            <w:pStyle w:val="TOC1"/>
            <w:rPr>
              <w:rFonts w:eastAsiaTheme="minorEastAsia" w:cstheme="minorHAnsi"/>
              <w:b w:val="0"/>
              <w:iCs w:val="0"/>
              <w:kern w:val="2"/>
              <w:sz w:val="20"/>
              <w:szCs w:val="20"/>
              <w:lang w:val="pt-BR" w:eastAsia="en-US"/>
              <w14:ligatures w14:val="standardContextual"/>
            </w:rPr>
          </w:pPr>
          <w:hyperlink w:anchor="_Toc147234368" w:history="1">
            <w:r w:rsidR="00A2548E" w:rsidRPr="00A21DB4">
              <w:rPr>
                <w:rStyle w:val="Hyperlink"/>
                <w:rFonts w:cstheme="minorHAnsi"/>
                <w:sz w:val="20"/>
                <w:szCs w:val="20"/>
              </w:rPr>
              <w:t>2.</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Investiția</w:t>
            </w:r>
            <w:r w:rsidR="00A2548E" w:rsidRPr="00A21DB4">
              <w:rPr>
                <w:rFonts w:cstheme="minorHAnsi"/>
                <w:webHidden/>
                <w:sz w:val="20"/>
                <w:szCs w:val="20"/>
              </w:rPr>
              <w:tab/>
              <w:t>3</w:t>
            </w:r>
          </w:hyperlink>
        </w:p>
        <w:p w14:paraId="6A55AF22" w14:textId="6A79160B" w:rsidR="00A2548E" w:rsidRPr="0056397E" w:rsidRDefault="00000000">
          <w:pPr>
            <w:pStyle w:val="TOC1"/>
            <w:rPr>
              <w:rFonts w:eastAsiaTheme="minorEastAsia" w:cstheme="minorHAnsi"/>
              <w:b w:val="0"/>
              <w:iCs w:val="0"/>
              <w:kern w:val="2"/>
              <w:sz w:val="20"/>
              <w:szCs w:val="20"/>
              <w:lang w:val="pt-BR" w:eastAsia="en-US"/>
              <w14:ligatures w14:val="standardContextual"/>
            </w:rPr>
          </w:pPr>
          <w:hyperlink w:anchor="_Toc147234369" w:history="1">
            <w:r w:rsidR="00A2548E" w:rsidRPr="00A21DB4">
              <w:rPr>
                <w:rStyle w:val="Hyperlink"/>
                <w:rFonts w:cstheme="minorHAnsi"/>
                <w:sz w:val="20"/>
                <w:szCs w:val="20"/>
              </w:rPr>
              <w:t>3.</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Produsul /serviciul</w:t>
            </w:r>
            <w:r w:rsidR="00A2548E" w:rsidRPr="00A21DB4">
              <w:rPr>
                <w:rFonts w:cstheme="minorHAnsi"/>
                <w:webHidden/>
                <w:sz w:val="20"/>
                <w:szCs w:val="20"/>
              </w:rPr>
              <w:tab/>
              <w:t>5</w:t>
            </w:r>
          </w:hyperlink>
        </w:p>
        <w:p w14:paraId="7084BAD7" w14:textId="11AC0774" w:rsidR="00A2548E" w:rsidRPr="0056397E" w:rsidRDefault="00000000">
          <w:pPr>
            <w:pStyle w:val="TOC1"/>
            <w:rPr>
              <w:rFonts w:eastAsiaTheme="minorEastAsia" w:cstheme="minorHAnsi"/>
              <w:b w:val="0"/>
              <w:iCs w:val="0"/>
              <w:kern w:val="2"/>
              <w:sz w:val="20"/>
              <w:szCs w:val="20"/>
              <w:lang w:val="pt-BR" w:eastAsia="en-US"/>
              <w14:ligatures w14:val="standardContextual"/>
            </w:rPr>
          </w:pPr>
          <w:hyperlink w:anchor="_Toc147234371" w:history="1">
            <w:r w:rsidR="00A638F0">
              <w:rPr>
                <w:rStyle w:val="Hyperlink"/>
                <w:rFonts w:cstheme="minorHAnsi"/>
                <w:sz w:val="20"/>
                <w:szCs w:val="20"/>
              </w:rPr>
              <w:t>4</w:t>
            </w:r>
            <w:r w:rsidR="00A2548E" w:rsidRPr="00A21DB4">
              <w:rPr>
                <w:rStyle w:val="Hyperlink"/>
                <w:rFonts w:cstheme="minorHAnsi"/>
                <w:sz w:val="20"/>
                <w:szCs w:val="20"/>
              </w:rPr>
              <w:t>.</w:t>
            </w:r>
            <w:r w:rsidR="00A2548E" w:rsidRPr="0056397E">
              <w:rPr>
                <w:rFonts w:eastAsiaTheme="minorEastAsia" w:cstheme="minorHAnsi"/>
                <w:b w:val="0"/>
                <w:iCs w:val="0"/>
                <w:kern w:val="2"/>
                <w:sz w:val="20"/>
                <w:szCs w:val="20"/>
                <w:lang w:val="pt-BR" w:eastAsia="en-US"/>
                <w14:ligatures w14:val="standardContextual"/>
              </w:rPr>
              <w:tab/>
            </w:r>
            <w:r w:rsidR="00A2548E" w:rsidRPr="00A21DB4">
              <w:rPr>
                <w:rStyle w:val="Hyperlink"/>
                <w:rFonts w:cstheme="minorHAnsi"/>
                <w:sz w:val="20"/>
                <w:szCs w:val="20"/>
              </w:rPr>
              <w:t>Analiza și previziunea financiară</w:t>
            </w:r>
            <w:r w:rsidR="00A2548E" w:rsidRPr="00A21DB4">
              <w:rPr>
                <w:rFonts w:cstheme="minorHAnsi"/>
                <w:webHidden/>
                <w:sz w:val="20"/>
                <w:szCs w:val="20"/>
              </w:rPr>
              <w:tab/>
              <w:t>7</w:t>
            </w:r>
          </w:hyperlink>
        </w:p>
        <w:p w14:paraId="2F00CFB4" w14:textId="447A6F40" w:rsidR="00A2548E" w:rsidRPr="00A21DB4" w:rsidRDefault="00000000">
          <w:pPr>
            <w:pStyle w:val="TOC1"/>
            <w:rPr>
              <w:rFonts w:eastAsiaTheme="minorEastAsia" w:cstheme="minorHAnsi"/>
              <w:b w:val="0"/>
              <w:iCs w:val="0"/>
              <w:kern w:val="2"/>
              <w:sz w:val="20"/>
              <w:szCs w:val="20"/>
              <w:lang w:val="en-US" w:eastAsia="en-US"/>
              <w14:ligatures w14:val="standardContextual"/>
            </w:rPr>
          </w:pPr>
          <w:hyperlink w:anchor="_Toc147234372" w:history="1">
            <w:r w:rsidR="00A638F0">
              <w:rPr>
                <w:rStyle w:val="Hyperlink"/>
                <w:rFonts w:cstheme="minorHAnsi"/>
                <w:sz w:val="20"/>
                <w:szCs w:val="20"/>
              </w:rPr>
              <w:t>5</w:t>
            </w:r>
            <w:r w:rsidR="00A2548E" w:rsidRPr="00A21DB4">
              <w:rPr>
                <w:rStyle w:val="Hyperlink"/>
                <w:rFonts w:cstheme="minorHAnsi"/>
                <w:sz w:val="20"/>
                <w:szCs w:val="20"/>
              </w:rPr>
              <w:t>.</w:t>
            </w:r>
            <w:r w:rsidR="00A2548E" w:rsidRPr="00A21DB4">
              <w:rPr>
                <w:rFonts w:eastAsiaTheme="minorEastAsia" w:cstheme="minorHAnsi"/>
                <w:b w:val="0"/>
                <w:iCs w:val="0"/>
                <w:kern w:val="2"/>
                <w:sz w:val="20"/>
                <w:szCs w:val="20"/>
                <w:lang w:val="en-US" w:eastAsia="en-US"/>
                <w14:ligatures w14:val="standardContextual"/>
              </w:rPr>
              <w:tab/>
            </w:r>
            <w:r w:rsidR="00A2548E" w:rsidRPr="00A21DB4">
              <w:rPr>
                <w:rStyle w:val="Hyperlink"/>
                <w:rFonts w:cstheme="minorHAnsi"/>
                <w:sz w:val="20"/>
                <w:szCs w:val="20"/>
              </w:rPr>
              <w:t>Anexe</w:t>
            </w:r>
            <w:r w:rsidR="00A2548E" w:rsidRPr="00A21DB4">
              <w:rPr>
                <w:rFonts w:cstheme="minorHAnsi"/>
                <w:webHidden/>
                <w:sz w:val="20"/>
                <w:szCs w:val="20"/>
              </w:rPr>
              <w:tab/>
              <w:t>12</w:t>
            </w:r>
          </w:hyperlink>
        </w:p>
        <w:p w14:paraId="40C5B745" w14:textId="4D2D0122" w:rsidR="009F6116" w:rsidRPr="00A21DB4" w:rsidRDefault="00000000" w:rsidP="00C7086F">
          <w:pPr>
            <w:rPr>
              <w:rFonts w:cstheme="minorHAnsi"/>
              <w:sz w:val="20"/>
              <w:szCs w:val="20"/>
            </w:rPr>
          </w:pPr>
        </w:p>
      </w:sdtContent>
    </w:sdt>
    <w:p w14:paraId="652591BB" w14:textId="5EB23205" w:rsidR="00D15C74" w:rsidRPr="00A21DB4" w:rsidRDefault="00CA20C0" w:rsidP="00C7086F">
      <w:pPr>
        <w:rPr>
          <w:rFonts w:cstheme="minorHAnsi"/>
          <w:sz w:val="20"/>
          <w:szCs w:val="20"/>
        </w:rPr>
      </w:pPr>
      <w:r w:rsidRPr="00A21DB4">
        <w:rPr>
          <w:rFonts w:cstheme="minorHAnsi"/>
          <w:sz w:val="20"/>
          <w:szCs w:val="20"/>
        </w:rPr>
        <w:br w:type="page"/>
      </w:r>
    </w:p>
    <w:p w14:paraId="4058B1D9" w14:textId="77777777" w:rsidR="00506BD6" w:rsidRPr="005C288A" w:rsidRDefault="009733F6" w:rsidP="00C7086F">
      <w:pPr>
        <w:pStyle w:val="Heading1"/>
        <w:rPr>
          <w:rFonts w:cstheme="minorHAnsi"/>
          <w:sz w:val="22"/>
          <w:szCs w:val="22"/>
        </w:rPr>
      </w:pPr>
      <w:bookmarkStart w:id="1" w:name="_Toc447184857"/>
      <w:bookmarkStart w:id="2" w:name="_Toc147234367"/>
      <w:bookmarkEnd w:id="0"/>
      <w:r w:rsidRPr="005C288A">
        <w:rPr>
          <w:rFonts w:cstheme="minorHAnsi"/>
          <w:sz w:val="22"/>
          <w:szCs w:val="22"/>
        </w:rPr>
        <w:lastRenderedPageBreak/>
        <w:t>F</w:t>
      </w:r>
      <w:r w:rsidR="00933E4C" w:rsidRPr="005C288A">
        <w:rPr>
          <w:rFonts w:cstheme="minorHAnsi"/>
          <w:sz w:val="22"/>
          <w:szCs w:val="22"/>
        </w:rPr>
        <w:t>irm</w:t>
      </w:r>
      <w:r w:rsidRPr="005C288A">
        <w:rPr>
          <w:rFonts w:cstheme="minorHAnsi"/>
          <w:sz w:val="22"/>
          <w:szCs w:val="22"/>
        </w:rPr>
        <w:t>a</w:t>
      </w:r>
      <w:bookmarkEnd w:id="1"/>
      <w:bookmarkEnd w:id="2"/>
    </w:p>
    <w:p w14:paraId="25ABBB8F" w14:textId="77777777" w:rsidR="00506BD6" w:rsidRPr="00A21DB4" w:rsidRDefault="00EA197F" w:rsidP="00C7086F">
      <w:pPr>
        <w:rPr>
          <w:rFonts w:cstheme="minorHAnsi"/>
          <w:sz w:val="20"/>
          <w:szCs w:val="20"/>
        </w:rPr>
      </w:pPr>
      <w:r w:rsidRPr="00A21DB4">
        <w:rPr>
          <w:rFonts w:cstheme="minorHAnsi"/>
          <w:sz w:val="20"/>
          <w:szCs w:val="20"/>
        </w:rPr>
        <w:t>Precizați</w:t>
      </w:r>
      <w:r w:rsidR="00A618A1" w:rsidRPr="00A21DB4">
        <w:rPr>
          <w:rFonts w:cstheme="minorHAnsi"/>
          <w:sz w:val="20"/>
          <w:szCs w:val="20"/>
        </w:rPr>
        <w:t xml:space="preserve"> </w:t>
      </w:r>
      <w:r w:rsidR="002B28EF" w:rsidRPr="00A21DB4">
        <w:rPr>
          <w:rFonts w:cstheme="minorHAnsi"/>
          <w:sz w:val="20"/>
          <w:szCs w:val="20"/>
        </w:rPr>
        <w:t>următoarele informații</w:t>
      </w:r>
      <w:r w:rsidR="005C7A50" w:rsidRPr="00A21DB4">
        <w:rPr>
          <w:rFonts w:cstheme="minorHAnsi"/>
          <w:sz w:val="20"/>
          <w:szCs w:val="20"/>
        </w:rPr>
        <w:t xml:space="preserve"> de identificare a firmei</w:t>
      </w:r>
      <w:r w:rsidR="00506BD6" w:rsidRPr="00A21DB4">
        <w:rPr>
          <w:rFonts w:cstheme="minorHAnsi"/>
          <w:sz w:val="20"/>
          <w:szCs w:val="20"/>
        </w:rPr>
        <w:t>:</w:t>
      </w:r>
    </w:p>
    <w:p w14:paraId="48471BBD" w14:textId="77777777" w:rsidR="00506BD6" w:rsidRPr="00A21DB4" w:rsidRDefault="00506BD6" w:rsidP="00C7086F">
      <w:pPr>
        <w:pStyle w:val="ListParagraph"/>
        <w:numPr>
          <w:ilvl w:val="0"/>
          <w:numId w:val="4"/>
        </w:numPr>
        <w:rPr>
          <w:rFonts w:cstheme="minorHAnsi"/>
          <w:sz w:val="20"/>
          <w:szCs w:val="20"/>
        </w:rPr>
      </w:pPr>
      <w:r w:rsidRPr="00A21DB4">
        <w:rPr>
          <w:rFonts w:cstheme="minorHAnsi"/>
          <w:sz w:val="20"/>
          <w:szCs w:val="20"/>
        </w:rPr>
        <w:t xml:space="preserve">Denumirea </w:t>
      </w:r>
      <w:r w:rsidR="00AD6093" w:rsidRPr="00A21DB4">
        <w:rPr>
          <w:rFonts w:cstheme="minorHAnsi"/>
          <w:sz w:val="20"/>
          <w:szCs w:val="20"/>
        </w:rPr>
        <w:t>firmei;</w:t>
      </w:r>
    </w:p>
    <w:p w14:paraId="6B0003BD" w14:textId="77777777" w:rsidR="00933E4C" w:rsidRPr="00A21DB4" w:rsidRDefault="00933E4C" w:rsidP="00C7086F">
      <w:pPr>
        <w:pStyle w:val="ListParagraph"/>
        <w:numPr>
          <w:ilvl w:val="0"/>
          <w:numId w:val="4"/>
        </w:numPr>
        <w:rPr>
          <w:rFonts w:cstheme="minorHAnsi"/>
          <w:sz w:val="20"/>
          <w:szCs w:val="20"/>
        </w:rPr>
      </w:pPr>
      <w:r w:rsidRPr="00A21DB4">
        <w:rPr>
          <w:rFonts w:cstheme="minorHAnsi"/>
          <w:sz w:val="20"/>
          <w:szCs w:val="20"/>
        </w:rPr>
        <w:t>Forma de organizare;</w:t>
      </w:r>
    </w:p>
    <w:p w14:paraId="7A9C60F1" w14:textId="77777777" w:rsidR="002B28EF" w:rsidRPr="00A21DB4" w:rsidRDefault="002B28EF" w:rsidP="00C7086F">
      <w:pPr>
        <w:pStyle w:val="ListParagraph"/>
        <w:numPr>
          <w:ilvl w:val="0"/>
          <w:numId w:val="4"/>
        </w:numPr>
        <w:rPr>
          <w:rFonts w:cstheme="minorHAnsi"/>
          <w:sz w:val="20"/>
          <w:szCs w:val="20"/>
        </w:rPr>
      </w:pPr>
      <w:r w:rsidRPr="00A21DB4">
        <w:rPr>
          <w:rFonts w:cstheme="minorHAnsi"/>
          <w:sz w:val="20"/>
          <w:szCs w:val="20"/>
        </w:rPr>
        <w:t>Cod de identificare fiscala/ Cod Unic de Inregistrare</w:t>
      </w:r>
    </w:p>
    <w:p w14:paraId="5C400458" w14:textId="77777777" w:rsidR="005B73D0" w:rsidRPr="00A21DB4" w:rsidRDefault="002B28EF" w:rsidP="00C7086F">
      <w:pPr>
        <w:pStyle w:val="ListParagraph"/>
        <w:numPr>
          <w:ilvl w:val="0"/>
          <w:numId w:val="4"/>
        </w:numPr>
        <w:rPr>
          <w:rFonts w:cstheme="minorHAnsi"/>
          <w:sz w:val="20"/>
          <w:szCs w:val="20"/>
        </w:rPr>
      </w:pPr>
      <w:r w:rsidRPr="00A21DB4">
        <w:rPr>
          <w:rFonts w:cstheme="minorHAnsi"/>
          <w:sz w:val="20"/>
          <w:szCs w:val="20"/>
        </w:rPr>
        <w:t>A</w:t>
      </w:r>
      <w:r w:rsidR="005B73D0" w:rsidRPr="00A21DB4">
        <w:rPr>
          <w:rFonts w:cstheme="minorHAnsi"/>
          <w:sz w:val="20"/>
          <w:szCs w:val="20"/>
        </w:rPr>
        <w:t>dresa sediului social (principal</w:t>
      </w:r>
      <w:r w:rsidR="008C702E" w:rsidRPr="00A21DB4">
        <w:rPr>
          <w:rFonts w:cstheme="minorHAnsi"/>
          <w:sz w:val="20"/>
          <w:szCs w:val="20"/>
        </w:rPr>
        <w:t xml:space="preserve"> și secundar</w:t>
      </w:r>
      <w:r w:rsidR="005B73D0" w:rsidRPr="00A21DB4">
        <w:rPr>
          <w:rFonts w:cstheme="minorHAnsi"/>
          <w:sz w:val="20"/>
          <w:szCs w:val="20"/>
        </w:rPr>
        <w:t xml:space="preserve">), sucursale, filiale </w:t>
      </w:r>
      <w:r w:rsidR="00933E4C" w:rsidRPr="00A21DB4">
        <w:rPr>
          <w:rFonts w:cstheme="minorHAnsi"/>
          <w:sz w:val="20"/>
          <w:szCs w:val="20"/>
        </w:rPr>
        <w:t>(</w:t>
      </w:r>
      <w:r w:rsidR="005B73D0" w:rsidRPr="00A21DB4">
        <w:rPr>
          <w:rFonts w:cstheme="minorHAnsi"/>
          <w:sz w:val="20"/>
          <w:szCs w:val="20"/>
        </w:rPr>
        <w:t>unde este cazul</w:t>
      </w:r>
      <w:r w:rsidR="00933E4C" w:rsidRPr="00A21DB4">
        <w:rPr>
          <w:rFonts w:cstheme="minorHAnsi"/>
          <w:sz w:val="20"/>
          <w:szCs w:val="20"/>
        </w:rPr>
        <w:t>)</w:t>
      </w:r>
      <w:r w:rsidR="005B73D0" w:rsidRPr="00A21DB4">
        <w:rPr>
          <w:rFonts w:cstheme="minorHAnsi"/>
          <w:sz w:val="20"/>
          <w:szCs w:val="20"/>
        </w:rPr>
        <w:t>;</w:t>
      </w:r>
    </w:p>
    <w:p w14:paraId="1EF39B7B" w14:textId="77777777" w:rsidR="005B73D0" w:rsidRPr="00A21DB4" w:rsidRDefault="005B73D0" w:rsidP="00C7086F">
      <w:pPr>
        <w:pStyle w:val="ListParagraph"/>
        <w:numPr>
          <w:ilvl w:val="0"/>
          <w:numId w:val="4"/>
        </w:numPr>
        <w:rPr>
          <w:rFonts w:cstheme="minorHAnsi"/>
          <w:sz w:val="20"/>
          <w:szCs w:val="20"/>
        </w:rPr>
      </w:pPr>
      <w:r w:rsidRPr="00A21DB4">
        <w:rPr>
          <w:rFonts w:cstheme="minorHAnsi"/>
          <w:sz w:val="20"/>
          <w:szCs w:val="20"/>
        </w:rPr>
        <w:t>Număr de înmatriculare la</w:t>
      </w:r>
      <w:r w:rsidR="00933E4C" w:rsidRPr="00A21DB4">
        <w:rPr>
          <w:rFonts w:cstheme="minorHAnsi"/>
          <w:sz w:val="20"/>
          <w:szCs w:val="20"/>
        </w:rPr>
        <w:t xml:space="preserve"> Oficiul Registrului Comerțului</w:t>
      </w:r>
    </w:p>
    <w:p w14:paraId="02A08CA9" w14:textId="77777777" w:rsidR="00506BD6" w:rsidRPr="00A21DB4" w:rsidRDefault="00506BD6" w:rsidP="00C7086F">
      <w:pPr>
        <w:pStyle w:val="ListParagraph"/>
        <w:numPr>
          <w:ilvl w:val="0"/>
          <w:numId w:val="4"/>
        </w:numPr>
        <w:rPr>
          <w:rFonts w:cstheme="minorHAnsi"/>
          <w:sz w:val="20"/>
          <w:szCs w:val="20"/>
        </w:rPr>
      </w:pPr>
      <w:r w:rsidRPr="00A21DB4">
        <w:rPr>
          <w:rFonts w:cstheme="minorHAnsi"/>
          <w:sz w:val="20"/>
          <w:szCs w:val="20"/>
        </w:rPr>
        <w:t xml:space="preserve">Numele complet al reprezentantului legal/ administratorilor și </w:t>
      </w:r>
      <w:r w:rsidR="00933E4C" w:rsidRPr="00A21DB4">
        <w:rPr>
          <w:rFonts w:cstheme="minorHAnsi"/>
          <w:sz w:val="20"/>
          <w:szCs w:val="20"/>
        </w:rPr>
        <w:t>asociaților</w:t>
      </w:r>
      <w:r w:rsidR="00AA0689" w:rsidRPr="00A21DB4">
        <w:rPr>
          <w:rFonts w:cstheme="minorHAnsi"/>
          <w:sz w:val="20"/>
          <w:szCs w:val="20"/>
        </w:rPr>
        <w:t>, cote de participare deținute</w:t>
      </w:r>
    </w:p>
    <w:p w14:paraId="6440F41A" w14:textId="77777777" w:rsidR="007F37FD" w:rsidRPr="00A21DB4" w:rsidRDefault="007F37FD" w:rsidP="00C7086F">
      <w:pPr>
        <w:pStyle w:val="ListParagraph"/>
        <w:numPr>
          <w:ilvl w:val="0"/>
          <w:numId w:val="4"/>
        </w:numPr>
        <w:rPr>
          <w:rFonts w:cstheme="minorHAnsi"/>
          <w:sz w:val="20"/>
          <w:szCs w:val="20"/>
        </w:rPr>
      </w:pPr>
      <w:r w:rsidRPr="00A21DB4">
        <w:rPr>
          <w:rFonts w:cstheme="minorHAnsi"/>
          <w:sz w:val="20"/>
          <w:szCs w:val="20"/>
        </w:rPr>
        <w:t>Activit</w:t>
      </w:r>
      <w:r w:rsidR="007236E2" w:rsidRPr="00A21DB4">
        <w:rPr>
          <w:rFonts w:cstheme="minorHAnsi"/>
          <w:sz w:val="20"/>
          <w:szCs w:val="20"/>
        </w:rPr>
        <w:t>ăț</w:t>
      </w:r>
      <w:r w:rsidRPr="00A21DB4">
        <w:rPr>
          <w:rFonts w:cstheme="minorHAnsi"/>
          <w:sz w:val="20"/>
          <w:szCs w:val="20"/>
        </w:rPr>
        <w:t>i autorizate conform art. 15 din legea 359/2004</w:t>
      </w:r>
    </w:p>
    <w:p w14:paraId="430F9895" w14:textId="77777777" w:rsidR="00A2067F" w:rsidRPr="00A21DB4" w:rsidRDefault="00A2067F" w:rsidP="00A2067F">
      <w:pPr>
        <w:pStyle w:val="ListParagraph"/>
        <w:rPr>
          <w:rFonts w:cstheme="minorHAnsi"/>
          <w:sz w:val="20"/>
          <w:szCs w:val="20"/>
        </w:rPr>
      </w:pPr>
    </w:p>
    <w:p w14:paraId="2AE178F1" w14:textId="77777777" w:rsidR="004E6C57" w:rsidRPr="00A21DB4" w:rsidRDefault="004E6C57" w:rsidP="00C7086F">
      <w:pPr>
        <w:rPr>
          <w:rFonts w:cstheme="minorHAnsi"/>
          <w:sz w:val="20"/>
          <w:szCs w:val="20"/>
        </w:rPr>
      </w:pPr>
      <w:bookmarkStart w:id="3" w:name="_Toc430679430"/>
      <w:bookmarkStart w:id="4" w:name="_Toc446498545"/>
    </w:p>
    <w:p w14:paraId="26E98AD2" w14:textId="77777777" w:rsidR="004E6C57" w:rsidRPr="00A21DB4" w:rsidRDefault="004E6C57" w:rsidP="00C7086F">
      <w:pPr>
        <w:rPr>
          <w:rFonts w:cstheme="minorHAnsi"/>
          <w:sz w:val="20"/>
          <w:szCs w:val="20"/>
        </w:rPr>
      </w:pPr>
      <w:r w:rsidRPr="00A21DB4">
        <w:rPr>
          <w:rFonts w:cstheme="minorHAnsi"/>
          <w:sz w:val="20"/>
          <w:szCs w:val="20"/>
        </w:rPr>
        <w:t>Descrieți:</w:t>
      </w:r>
    </w:p>
    <w:p w14:paraId="687F68E3" w14:textId="6E9A4CF2" w:rsidR="00B23E2C" w:rsidRPr="00A21DB4" w:rsidRDefault="00B23E2C" w:rsidP="00C7086F">
      <w:pPr>
        <w:pStyle w:val="ListParagraph"/>
        <w:numPr>
          <w:ilvl w:val="0"/>
          <w:numId w:val="4"/>
        </w:numPr>
        <w:rPr>
          <w:rFonts w:cstheme="minorHAnsi"/>
          <w:sz w:val="20"/>
          <w:szCs w:val="20"/>
        </w:rPr>
      </w:pPr>
      <w:r w:rsidRPr="00A21DB4">
        <w:rPr>
          <w:rFonts w:cstheme="minorHAnsi"/>
          <w:sz w:val="20"/>
          <w:szCs w:val="20"/>
          <w:u w:val="single"/>
        </w:rPr>
        <w:t>Istoricul firmei</w:t>
      </w:r>
      <w:r w:rsidR="004E6C57" w:rsidRPr="00A21DB4">
        <w:rPr>
          <w:rFonts w:cstheme="minorHAnsi"/>
          <w:sz w:val="20"/>
          <w:szCs w:val="20"/>
          <w:u w:val="single"/>
        </w:rPr>
        <w:t xml:space="preserve"> -</w:t>
      </w:r>
      <w:r w:rsidR="004E6C57" w:rsidRPr="00A21DB4">
        <w:rPr>
          <w:rFonts w:cstheme="minorHAnsi"/>
          <w:sz w:val="20"/>
          <w:szCs w:val="20"/>
        </w:rPr>
        <w:t xml:space="preserve"> </w:t>
      </w:r>
      <w:r w:rsidRPr="00A21DB4">
        <w:rPr>
          <w:rFonts w:cstheme="minorHAnsi"/>
          <w:sz w:val="20"/>
          <w:szCs w:val="20"/>
        </w:rPr>
        <w:t xml:space="preserve">Descrieți succint dezvoltarea și evoluția activității/ produselor/ serviciilor precum și evoluția principalilor indicatori de performanță </w:t>
      </w:r>
      <w:r w:rsidR="0003227E">
        <w:rPr>
          <w:rFonts w:cstheme="minorHAnsi"/>
          <w:sz w:val="20"/>
          <w:szCs w:val="20"/>
        </w:rPr>
        <w:t xml:space="preserve">din ultimii 3 ani: </w:t>
      </w:r>
      <w:r w:rsidR="0003227E" w:rsidRPr="0003227E">
        <w:rPr>
          <w:rFonts w:cstheme="minorHAnsi"/>
          <w:sz w:val="20"/>
          <w:szCs w:val="20"/>
        </w:rPr>
        <w:t>cifră de afaceri/total venituri, rezultat al exercițiului, capitalul propriu al acționarilor și numărul de angajați (personalul), indicatorii de solvabilitate și de profitabilitate.</w:t>
      </w:r>
    </w:p>
    <w:p w14:paraId="2EB27BF9" w14:textId="2488CC84" w:rsidR="0052590E" w:rsidRPr="00A21DB4" w:rsidRDefault="00B23E2C" w:rsidP="00C7086F">
      <w:pPr>
        <w:pStyle w:val="ListParagraph"/>
        <w:numPr>
          <w:ilvl w:val="0"/>
          <w:numId w:val="4"/>
        </w:numPr>
        <w:rPr>
          <w:rFonts w:cstheme="minorHAnsi"/>
          <w:sz w:val="20"/>
          <w:szCs w:val="20"/>
          <w:u w:val="single"/>
        </w:rPr>
      </w:pPr>
      <w:r w:rsidRPr="00A21DB4">
        <w:rPr>
          <w:rFonts w:cstheme="minorHAnsi"/>
          <w:sz w:val="20"/>
          <w:szCs w:val="20"/>
          <w:u w:val="single"/>
        </w:rPr>
        <w:t>Activitatea curentă</w:t>
      </w:r>
      <w:r w:rsidR="007236E2" w:rsidRPr="00A21DB4">
        <w:rPr>
          <w:rFonts w:cstheme="minorHAnsi"/>
          <w:sz w:val="20"/>
          <w:szCs w:val="20"/>
          <w:u w:val="single"/>
        </w:rPr>
        <w:t>/</w:t>
      </w:r>
      <w:r w:rsidR="00143161" w:rsidRPr="00A21DB4">
        <w:rPr>
          <w:rFonts w:cstheme="minorHAnsi"/>
          <w:sz w:val="20"/>
          <w:szCs w:val="20"/>
          <w:u w:val="single"/>
        </w:rPr>
        <w:t xml:space="preserve"> </w:t>
      </w:r>
      <w:r w:rsidR="007236E2" w:rsidRPr="00A21DB4">
        <w:rPr>
          <w:rFonts w:cstheme="minorHAnsi"/>
          <w:sz w:val="20"/>
          <w:szCs w:val="20"/>
          <w:u w:val="single"/>
        </w:rPr>
        <w:t>activitățile curente</w:t>
      </w:r>
      <w:r w:rsidR="0052590E" w:rsidRPr="00A21DB4">
        <w:rPr>
          <w:rFonts w:cstheme="minorHAnsi"/>
          <w:sz w:val="20"/>
          <w:szCs w:val="20"/>
          <w:u w:val="single"/>
        </w:rPr>
        <w:t>:</w:t>
      </w:r>
    </w:p>
    <w:p w14:paraId="24054516" w14:textId="77777777" w:rsidR="0052590E" w:rsidRPr="00A21DB4" w:rsidRDefault="0052590E" w:rsidP="0052590E">
      <w:pPr>
        <w:pStyle w:val="ListParagraph"/>
        <w:rPr>
          <w:rFonts w:cstheme="minorHAnsi"/>
          <w:sz w:val="20"/>
          <w:szCs w:val="20"/>
        </w:rPr>
      </w:pPr>
      <w:r w:rsidRPr="00A21DB4">
        <w:rPr>
          <w:rFonts w:cstheme="minorHAnsi"/>
          <w:sz w:val="20"/>
          <w:szCs w:val="20"/>
        </w:rPr>
        <w:t xml:space="preserve">Se va descrie activitatea curenta </w:t>
      </w:r>
    </w:p>
    <w:p w14:paraId="7AE7BB0E" w14:textId="2FC7BF3C" w:rsidR="00B23E2C" w:rsidRPr="00A21DB4" w:rsidRDefault="0052590E" w:rsidP="008A1E6B">
      <w:pPr>
        <w:pStyle w:val="ListParagraph"/>
        <w:numPr>
          <w:ilvl w:val="1"/>
          <w:numId w:val="20"/>
        </w:numPr>
        <w:rPr>
          <w:rFonts w:cstheme="minorHAnsi"/>
          <w:sz w:val="20"/>
          <w:szCs w:val="20"/>
        </w:rPr>
      </w:pPr>
      <w:r w:rsidRPr="00A21DB4">
        <w:rPr>
          <w:rFonts w:cstheme="minorHAnsi"/>
          <w:sz w:val="20"/>
          <w:szCs w:val="20"/>
        </w:rPr>
        <w:t xml:space="preserve">Se vor prezenta </w:t>
      </w:r>
      <w:r w:rsidR="003721B2" w:rsidRPr="00A21DB4">
        <w:rPr>
          <w:rFonts w:cstheme="minorHAnsi"/>
          <w:sz w:val="20"/>
          <w:szCs w:val="20"/>
        </w:rPr>
        <w:t>dotări</w:t>
      </w:r>
      <w:r w:rsidRPr="00A21DB4">
        <w:rPr>
          <w:rFonts w:cstheme="minorHAnsi"/>
          <w:sz w:val="20"/>
          <w:szCs w:val="20"/>
        </w:rPr>
        <w:t>le</w:t>
      </w:r>
      <w:r w:rsidR="003721B2" w:rsidRPr="00A21DB4">
        <w:rPr>
          <w:rFonts w:cstheme="minorHAnsi"/>
          <w:sz w:val="20"/>
          <w:szCs w:val="20"/>
        </w:rPr>
        <w:t xml:space="preserve"> </w:t>
      </w:r>
      <w:r w:rsidR="000A29D6" w:rsidRPr="00A21DB4">
        <w:rPr>
          <w:rFonts w:cstheme="minorHAnsi"/>
          <w:sz w:val="20"/>
          <w:szCs w:val="20"/>
        </w:rPr>
        <w:t>actuale (active corporale și necorporale, spații de producție, prestare servicii)</w:t>
      </w:r>
      <w:r w:rsidR="003721B2" w:rsidRPr="00A21DB4">
        <w:rPr>
          <w:rFonts w:cstheme="minorHAnsi"/>
          <w:sz w:val="20"/>
          <w:szCs w:val="20"/>
        </w:rPr>
        <w:t xml:space="preserve"> </w:t>
      </w:r>
    </w:p>
    <w:p w14:paraId="27000C30" w14:textId="1D001E17" w:rsidR="00506BD6" w:rsidRPr="00A21DB4" w:rsidRDefault="00B84CCE" w:rsidP="008A1E6B">
      <w:pPr>
        <w:pStyle w:val="ListParagraph"/>
        <w:numPr>
          <w:ilvl w:val="0"/>
          <w:numId w:val="19"/>
        </w:numPr>
        <w:rPr>
          <w:rFonts w:cstheme="minorHAnsi"/>
          <w:sz w:val="20"/>
          <w:szCs w:val="20"/>
        </w:rPr>
      </w:pPr>
      <w:r w:rsidRPr="00A21DB4">
        <w:rPr>
          <w:rFonts w:cstheme="minorHAnsi"/>
          <w:sz w:val="20"/>
          <w:szCs w:val="20"/>
        </w:rPr>
        <w:t>Resursele umane implicate în activitatea firmei</w:t>
      </w:r>
      <w:r w:rsidR="008C20A0" w:rsidRPr="00A21DB4">
        <w:rPr>
          <w:rFonts w:cstheme="minorHAnsi"/>
          <w:sz w:val="20"/>
          <w:szCs w:val="20"/>
        </w:rPr>
        <w:t xml:space="preserve"> </w:t>
      </w:r>
      <w:r w:rsidR="001758D2" w:rsidRPr="00A21DB4">
        <w:rPr>
          <w:rFonts w:cstheme="minorHAnsi"/>
          <w:sz w:val="20"/>
          <w:szCs w:val="20"/>
        </w:rPr>
        <w:t>d</w:t>
      </w:r>
      <w:r w:rsidRPr="00A21DB4">
        <w:rPr>
          <w:rFonts w:cstheme="minorHAnsi"/>
          <w:sz w:val="20"/>
          <w:szCs w:val="20"/>
        </w:rPr>
        <w:t>escrieți succint calificările, expertiza personalului angajat în activitatea firmei, pe princ</w:t>
      </w:r>
      <w:r w:rsidR="001758D2" w:rsidRPr="00A21DB4">
        <w:rPr>
          <w:rFonts w:cstheme="minorHAnsi"/>
          <w:sz w:val="20"/>
          <w:szCs w:val="20"/>
        </w:rPr>
        <w:t>ipalele activități desfășurate</w:t>
      </w:r>
      <w:r w:rsidRPr="00A21DB4">
        <w:rPr>
          <w:rFonts w:cstheme="minorHAnsi"/>
          <w:sz w:val="20"/>
          <w:szCs w:val="20"/>
        </w:rPr>
        <w:t>.</w:t>
      </w:r>
      <w:bookmarkEnd w:id="3"/>
      <w:bookmarkEnd w:id="4"/>
    </w:p>
    <w:p w14:paraId="70D21984" w14:textId="0802AA64" w:rsidR="008A1E6B" w:rsidRPr="00A21DB4" w:rsidRDefault="008A1E6B" w:rsidP="008A1E6B">
      <w:pPr>
        <w:pStyle w:val="ListParagraph"/>
        <w:numPr>
          <w:ilvl w:val="0"/>
          <w:numId w:val="19"/>
        </w:numPr>
        <w:rPr>
          <w:rFonts w:cstheme="minorHAnsi"/>
          <w:sz w:val="20"/>
          <w:szCs w:val="20"/>
        </w:rPr>
      </w:pPr>
      <w:r w:rsidRPr="00A21DB4">
        <w:rPr>
          <w:rFonts w:cstheme="minorHAnsi"/>
          <w:sz w:val="20"/>
          <w:szCs w:val="20"/>
        </w:rPr>
        <w:t>Se vor prezenta produsele/serviciile comercializate de solicitant.</w:t>
      </w:r>
    </w:p>
    <w:p w14:paraId="47E049E8" w14:textId="77777777" w:rsidR="000A29D6" w:rsidRPr="00A21DB4" w:rsidRDefault="000A29D6" w:rsidP="008A1E6B">
      <w:pPr>
        <w:pStyle w:val="ListParagraph"/>
        <w:numPr>
          <w:ilvl w:val="0"/>
          <w:numId w:val="19"/>
        </w:numPr>
        <w:rPr>
          <w:rFonts w:cstheme="minorHAnsi"/>
          <w:sz w:val="20"/>
          <w:szCs w:val="20"/>
        </w:rPr>
      </w:pPr>
      <w:r w:rsidRPr="00A21DB4">
        <w:rPr>
          <w:rFonts w:cstheme="minorHAnsi"/>
          <w:sz w:val="20"/>
          <w:szCs w:val="20"/>
        </w:rPr>
        <w:t>Experiența anterioară în derularea proiectelor cu finanțare publică</w:t>
      </w:r>
    </w:p>
    <w:p w14:paraId="0280132A" w14:textId="77777777" w:rsidR="008C702E" w:rsidRPr="00A21DB4" w:rsidRDefault="008C702E" w:rsidP="008A1E6B">
      <w:pPr>
        <w:pStyle w:val="ListParagraph"/>
        <w:numPr>
          <w:ilvl w:val="0"/>
          <w:numId w:val="19"/>
        </w:numPr>
        <w:rPr>
          <w:rFonts w:cstheme="minorHAnsi"/>
          <w:sz w:val="20"/>
          <w:szCs w:val="20"/>
        </w:rPr>
      </w:pPr>
      <w:r w:rsidRPr="00A21DB4">
        <w:rPr>
          <w:rFonts w:cstheme="minorHAnsi"/>
          <w:sz w:val="20"/>
          <w:szCs w:val="20"/>
        </w:rPr>
        <w:t>Viziunea, misiunea, strategia și obiectivele pe termen scurt, mediu și lung</w:t>
      </w:r>
    </w:p>
    <w:p w14:paraId="7FBF9615" w14:textId="1F9CA17B" w:rsidR="00A2067F" w:rsidRPr="00A21DB4" w:rsidRDefault="00A2067F" w:rsidP="008433A2">
      <w:pPr>
        <w:pStyle w:val="ListParagraph"/>
        <w:rPr>
          <w:rFonts w:cstheme="minorHAnsi"/>
          <w:sz w:val="20"/>
          <w:szCs w:val="20"/>
        </w:rPr>
      </w:pPr>
    </w:p>
    <w:p w14:paraId="262C7F03" w14:textId="77777777" w:rsidR="00506BD6" w:rsidRPr="005C288A" w:rsidRDefault="0088224E" w:rsidP="00C7086F">
      <w:pPr>
        <w:pStyle w:val="Heading1"/>
        <w:rPr>
          <w:rFonts w:cstheme="minorHAnsi"/>
          <w:sz w:val="22"/>
          <w:szCs w:val="22"/>
        </w:rPr>
      </w:pPr>
      <w:bookmarkStart w:id="5" w:name="_Toc430532510"/>
      <w:bookmarkStart w:id="6" w:name="_Toc447184858"/>
      <w:bookmarkStart w:id="7" w:name="_Toc147234368"/>
      <w:bookmarkEnd w:id="5"/>
      <w:r w:rsidRPr="005C288A">
        <w:rPr>
          <w:rFonts w:cstheme="minorHAnsi"/>
          <w:sz w:val="22"/>
          <w:szCs w:val="22"/>
        </w:rPr>
        <w:t>Investiția</w:t>
      </w:r>
      <w:bookmarkEnd w:id="6"/>
      <w:bookmarkEnd w:id="7"/>
    </w:p>
    <w:p w14:paraId="1EE3EA0C" w14:textId="77777777" w:rsidR="00083BAE" w:rsidRPr="00A21DB4" w:rsidRDefault="00083BAE" w:rsidP="00083BAE">
      <w:pPr>
        <w:pStyle w:val="ListParagraph"/>
        <w:numPr>
          <w:ilvl w:val="0"/>
          <w:numId w:val="4"/>
        </w:numPr>
        <w:rPr>
          <w:rFonts w:cstheme="minorHAnsi"/>
          <w:sz w:val="20"/>
          <w:szCs w:val="20"/>
        </w:rPr>
      </w:pPr>
      <w:bookmarkStart w:id="8" w:name="_Toc430679440"/>
      <w:bookmarkStart w:id="9" w:name="_Toc446498553"/>
      <w:r w:rsidRPr="00A21DB4">
        <w:rPr>
          <w:rFonts w:cstheme="minorHAnsi"/>
          <w:sz w:val="20"/>
          <w:szCs w:val="20"/>
        </w:rPr>
        <w:t>Identificați domeniul de activitate în care se realizează investiția propusă prin proiect;</w:t>
      </w:r>
    </w:p>
    <w:p w14:paraId="7CA590F9" w14:textId="5B2DB176" w:rsidR="00303DE4" w:rsidRPr="00A21DB4" w:rsidRDefault="00BE7621" w:rsidP="00303DE4">
      <w:pPr>
        <w:pStyle w:val="ListParagraph"/>
        <w:numPr>
          <w:ilvl w:val="0"/>
          <w:numId w:val="4"/>
        </w:numPr>
        <w:rPr>
          <w:rFonts w:cstheme="minorHAnsi"/>
          <w:sz w:val="20"/>
          <w:szCs w:val="20"/>
        </w:rPr>
      </w:pPr>
      <w:r w:rsidRPr="00A21DB4">
        <w:rPr>
          <w:rFonts w:cstheme="minorHAnsi"/>
          <w:sz w:val="20"/>
          <w:szCs w:val="20"/>
        </w:rPr>
        <w:t xml:space="preserve">Justificați necesitatea realizării investiției. </w:t>
      </w:r>
      <w:r w:rsidR="00303DE4" w:rsidRPr="00A21DB4">
        <w:rPr>
          <w:rFonts w:cstheme="minorHAnsi"/>
          <w:sz w:val="20"/>
          <w:szCs w:val="20"/>
        </w:rPr>
        <w:t xml:space="preserve">Descrieți </w:t>
      </w:r>
      <w:r w:rsidR="00B92189">
        <w:rPr>
          <w:rFonts w:cstheme="minorHAnsi"/>
          <w:sz w:val="20"/>
          <w:szCs w:val="20"/>
        </w:rPr>
        <w:t>modul în care investiția contribuie la realizarea indicatorilor din proiect precum și la îndeplinirea criteriilor DESI 2019.</w:t>
      </w:r>
      <w:r w:rsidR="00871F0F" w:rsidRPr="00A21DB4">
        <w:rPr>
          <w:rFonts w:cstheme="minorHAnsi"/>
          <w:sz w:val="20"/>
          <w:szCs w:val="20"/>
        </w:rPr>
        <w:t xml:space="preserve"> </w:t>
      </w:r>
      <w:r w:rsidR="00B92189">
        <w:rPr>
          <w:rFonts w:cstheme="minorHAnsi"/>
          <w:sz w:val="20"/>
          <w:szCs w:val="20"/>
        </w:rPr>
        <w:t>( prezentați soluția tehnică TIC pentru atingerea instensității digitale a afacerii)</w:t>
      </w:r>
      <w:r w:rsidR="00303DE4" w:rsidRPr="00A21DB4">
        <w:rPr>
          <w:rFonts w:cstheme="minorHAnsi"/>
          <w:sz w:val="20"/>
          <w:szCs w:val="20"/>
        </w:rPr>
        <w:t>;</w:t>
      </w:r>
    </w:p>
    <w:p w14:paraId="76B7ACB8" w14:textId="517E5295" w:rsidR="00303DE4" w:rsidRPr="00A21DB4" w:rsidRDefault="00303DE4" w:rsidP="00303DE4">
      <w:pPr>
        <w:pStyle w:val="ListParagraph"/>
        <w:numPr>
          <w:ilvl w:val="0"/>
          <w:numId w:val="4"/>
        </w:numPr>
        <w:rPr>
          <w:rFonts w:cstheme="minorHAnsi"/>
          <w:sz w:val="20"/>
          <w:szCs w:val="20"/>
        </w:rPr>
      </w:pPr>
      <w:r w:rsidRPr="00A21DB4">
        <w:rPr>
          <w:rFonts w:cstheme="minorHAnsi"/>
          <w:sz w:val="20"/>
          <w:szCs w:val="20"/>
        </w:rPr>
        <w:t xml:space="preserve">Analizați stadiul </w:t>
      </w:r>
      <w:r w:rsidR="00F53909">
        <w:rPr>
          <w:rFonts w:cstheme="minorHAnsi"/>
          <w:sz w:val="20"/>
          <w:szCs w:val="20"/>
        </w:rPr>
        <w:t xml:space="preserve">TIC </w:t>
      </w:r>
      <w:r w:rsidRPr="00A21DB4">
        <w:rPr>
          <w:rFonts w:cstheme="minorHAnsi"/>
          <w:sz w:val="20"/>
          <w:szCs w:val="20"/>
        </w:rPr>
        <w:t xml:space="preserve">actual al </w:t>
      </w:r>
      <w:r w:rsidR="00F53909">
        <w:rPr>
          <w:rFonts w:cstheme="minorHAnsi"/>
          <w:sz w:val="20"/>
          <w:szCs w:val="20"/>
        </w:rPr>
        <w:t>afacerii</w:t>
      </w:r>
      <w:r w:rsidRPr="00A21DB4">
        <w:rPr>
          <w:rFonts w:cstheme="minorHAnsi"/>
          <w:sz w:val="20"/>
          <w:szCs w:val="20"/>
        </w:rPr>
        <w:t xml:space="preserve"> – </w:t>
      </w:r>
      <w:r w:rsidR="00882371">
        <w:rPr>
          <w:rFonts w:cstheme="minorHAnsi"/>
          <w:sz w:val="20"/>
          <w:szCs w:val="20"/>
        </w:rPr>
        <w:t xml:space="preserve">și identificarea </w:t>
      </w:r>
      <w:r w:rsidRPr="00A21DB4">
        <w:rPr>
          <w:rFonts w:cstheme="minorHAnsi"/>
          <w:sz w:val="20"/>
          <w:szCs w:val="20"/>
        </w:rPr>
        <w:t>nevoi</w:t>
      </w:r>
      <w:r w:rsidR="00882371">
        <w:rPr>
          <w:rFonts w:cstheme="minorHAnsi"/>
          <w:sz w:val="20"/>
          <w:szCs w:val="20"/>
        </w:rPr>
        <w:t>lor ce justifică necesitatea realizării proiectului TIC</w:t>
      </w:r>
      <w:r w:rsidR="004E693B" w:rsidRPr="00A21DB4">
        <w:rPr>
          <w:rFonts w:cstheme="minorHAnsi"/>
          <w:sz w:val="20"/>
          <w:szCs w:val="20"/>
        </w:rPr>
        <w:t>;</w:t>
      </w:r>
    </w:p>
    <w:p w14:paraId="14115ED9" w14:textId="7C0658E3" w:rsidR="00BE7621" w:rsidRPr="00A21DB4" w:rsidRDefault="00303DE4" w:rsidP="00C7086F">
      <w:pPr>
        <w:pStyle w:val="ListParagraph"/>
        <w:numPr>
          <w:ilvl w:val="0"/>
          <w:numId w:val="4"/>
        </w:numPr>
        <w:rPr>
          <w:rFonts w:cstheme="minorHAnsi"/>
          <w:sz w:val="20"/>
          <w:szCs w:val="20"/>
        </w:rPr>
      </w:pPr>
      <w:r w:rsidRPr="00A21DB4">
        <w:rPr>
          <w:rFonts w:cstheme="minorHAnsi"/>
          <w:sz w:val="20"/>
          <w:szCs w:val="20"/>
        </w:rPr>
        <w:t xml:space="preserve">Se va justifica necesitatea si oportunitatea investitiei </w:t>
      </w:r>
      <w:r w:rsidR="00311130">
        <w:rPr>
          <w:rFonts w:cstheme="minorHAnsi"/>
          <w:sz w:val="20"/>
          <w:szCs w:val="20"/>
        </w:rPr>
        <w:t>în domeniul TIC</w:t>
      </w:r>
      <w:r w:rsidR="004E693B" w:rsidRPr="00A21DB4">
        <w:rPr>
          <w:rFonts w:cstheme="minorHAnsi"/>
          <w:sz w:val="20"/>
          <w:szCs w:val="20"/>
        </w:rPr>
        <w:t>;</w:t>
      </w:r>
    </w:p>
    <w:p w14:paraId="062A89F7" w14:textId="1768C991" w:rsidR="004E693B" w:rsidRPr="00A21DB4" w:rsidRDefault="004E693B" w:rsidP="00C7086F">
      <w:pPr>
        <w:pStyle w:val="ListParagraph"/>
        <w:numPr>
          <w:ilvl w:val="0"/>
          <w:numId w:val="4"/>
        </w:numPr>
        <w:rPr>
          <w:rFonts w:cstheme="minorHAnsi"/>
          <w:sz w:val="20"/>
          <w:szCs w:val="20"/>
        </w:rPr>
      </w:pPr>
      <w:r w:rsidRPr="00A21DB4">
        <w:rPr>
          <w:rFonts w:cstheme="minorHAnsi"/>
          <w:sz w:val="20"/>
          <w:szCs w:val="20"/>
        </w:rPr>
        <w:t>Se va prezenta stadiul pregătirii documentaţiei proiectului ( de ex. studiul de impact asupra mediului, studiul de fezabilitate</w:t>
      </w:r>
      <w:r w:rsidR="00F53909">
        <w:rPr>
          <w:rFonts w:cstheme="minorHAnsi"/>
          <w:sz w:val="20"/>
          <w:szCs w:val="20"/>
        </w:rPr>
        <w:t xml:space="preserve"> TIC</w:t>
      </w:r>
      <w:r w:rsidR="00882371">
        <w:rPr>
          <w:rFonts w:cstheme="minorHAnsi"/>
          <w:sz w:val="20"/>
          <w:szCs w:val="20"/>
        </w:rPr>
        <w:t xml:space="preserve"> împreună cu descrierea soluției de digitalizare propuse</w:t>
      </w:r>
      <w:r w:rsidRPr="00A21DB4">
        <w:rPr>
          <w:rFonts w:cstheme="minorHAnsi"/>
          <w:sz w:val="20"/>
          <w:szCs w:val="20"/>
        </w:rPr>
        <w:t xml:space="preserve">, </w:t>
      </w:r>
      <w:r w:rsidR="00882371">
        <w:rPr>
          <w:rFonts w:cstheme="minorHAnsi"/>
          <w:sz w:val="20"/>
          <w:szCs w:val="20"/>
        </w:rPr>
        <w:t>e</w:t>
      </w:r>
      <w:r w:rsidR="00882371" w:rsidRPr="00882371">
        <w:rPr>
          <w:rFonts w:cstheme="minorHAnsi"/>
          <w:sz w:val="20"/>
          <w:szCs w:val="20"/>
        </w:rPr>
        <w:t>stimarea necesarului de infrastructură de comunicaţii, procesare, stocare, modalitatea de licenţiere, securitate cibernetică</w:t>
      </w:r>
      <w:r w:rsidR="00882371">
        <w:rPr>
          <w:rFonts w:cstheme="minorHAnsi"/>
          <w:sz w:val="20"/>
          <w:szCs w:val="20"/>
        </w:rPr>
        <w:t xml:space="preserve">, </w:t>
      </w:r>
      <w:r w:rsidRPr="00A21DB4">
        <w:rPr>
          <w:rFonts w:cstheme="minorHAnsi"/>
          <w:sz w:val="20"/>
          <w:szCs w:val="20"/>
        </w:rPr>
        <w:t>etc.);</w:t>
      </w:r>
    </w:p>
    <w:bookmarkEnd w:id="8"/>
    <w:bookmarkEnd w:id="9"/>
    <w:p w14:paraId="79706C9E" w14:textId="4EB7BCEE" w:rsidR="008C20A0" w:rsidRPr="00A21DB4" w:rsidRDefault="008C20A0" w:rsidP="008C20A0">
      <w:pPr>
        <w:pStyle w:val="ListParagraph"/>
        <w:numPr>
          <w:ilvl w:val="0"/>
          <w:numId w:val="4"/>
        </w:numPr>
        <w:rPr>
          <w:rFonts w:cstheme="minorHAnsi"/>
          <w:sz w:val="20"/>
          <w:szCs w:val="20"/>
        </w:rPr>
      </w:pPr>
      <w:r w:rsidRPr="00A21DB4">
        <w:rPr>
          <w:rFonts w:cstheme="minorHAnsi"/>
          <w:sz w:val="20"/>
          <w:szCs w:val="20"/>
        </w:rPr>
        <w:t xml:space="preserve">Justificarea modalitații în care investiția contribuie la </w:t>
      </w:r>
      <w:r w:rsidR="00882371">
        <w:rPr>
          <w:rFonts w:cstheme="minorHAnsi"/>
          <w:sz w:val="20"/>
          <w:szCs w:val="20"/>
        </w:rPr>
        <w:t>creșterea competitivității firmei beneficiare</w:t>
      </w:r>
      <w:r w:rsidR="004E693B" w:rsidRPr="00A21DB4">
        <w:rPr>
          <w:rFonts w:cstheme="minorHAnsi"/>
          <w:sz w:val="20"/>
          <w:szCs w:val="20"/>
        </w:rPr>
        <w:t>;</w:t>
      </w:r>
    </w:p>
    <w:p w14:paraId="1DA0F19A" w14:textId="1E7D9A59" w:rsidR="007F578F" w:rsidRPr="00A21DB4" w:rsidRDefault="007F578F" w:rsidP="00DA12A8">
      <w:pPr>
        <w:pStyle w:val="ListParagraph"/>
        <w:numPr>
          <w:ilvl w:val="0"/>
          <w:numId w:val="4"/>
        </w:numPr>
        <w:rPr>
          <w:rFonts w:eastAsiaTheme="minorHAnsi" w:cstheme="minorHAnsi"/>
          <w:sz w:val="20"/>
          <w:szCs w:val="20"/>
        </w:rPr>
      </w:pPr>
      <w:r w:rsidRPr="00A21DB4">
        <w:rPr>
          <w:rFonts w:eastAsiaTheme="minorHAnsi" w:cstheme="minorHAnsi"/>
          <w:sz w:val="20"/>
          <w:szCs w:val="20"/>
        </w:rPr>
        <w:t>Detaliați planificarea resurselor umane implicate în realizarea investiției (implementarea proiectului); descrieți echipa care gestionează proiectul: structura, rolurile, funcțiile, responsabilitățile, relațiile funcționale între membrii echipei de proiect, expertiza (Se vor atașa: CV-uri, fișe de post, organigrama etc.)</w:t>
      </w:r>
      <w:r w:rsidR="00882371">
        <w:rPr>
          <w:rFonts w:eastAsiaTheme="minorHAnsi" w:cstheme="minorHAnsi"/>
          <w:sz w:val="20"/>
          <w:szCs w:val="20"/>
        </w:rPr>
        <w:t xml:space="preserve"> - c</w:t>
      </w:r>
      <w:r w:rsidR="00882371" w:rsidRPr="00882371">
        <w:rPr>
          <w:rFonts w:eastAsiaTheme="minorHAnsi" w:cstheme="minorHAnsi"/>
          <w:sz w:val="20"/>
          <w:szCs w:val="20"/>
        </w:rPr>
        <w:t>alificari/ expertiză necesare pentru implementarea solutiei propuse  - estimarea necesitatii de instruire a personalului</w:t>
      </w:r>
      <w:r w:rsidR="00882371">
        <w:rPr>
          <w:rFonts w:eastAsiaTheme="minorHAnsi" w:cstheme="minorHAnsi"/>
          <w:sz w:val="20"/>
          <w:szCs w:val="20"/>
        </w:rPr>
        <w:t>.</w:t>
      </w:r>
    </w:p>
    <w:p w14:paraId="14FF1CBA" w14:textId="53F49D5F" w:rsidR="007F578F" w:rsidRPr="00A21DB4" w:rsidRDefault="007F578F" w:rsidP="007F578F">
      <w:pPr>
        <w:pStyle w:val="ListParagraph"/>
        <w:numPr>
          <w:ilvl w:val="0"/>
          <w:numId w:val="4"/>
        </w:numPr>
        <w:rPr>
          <w:rFonts w:eastAsiaTheme="minorHAnsi" w:cstheme="minorHAnsi"/>
          <w:sz w:val="20"/>
          <w:szCs w:val="20"/>
        </w:rPr>
      </w:pPr>
      <w:r w:rsidRPr="00A21DB4">
        <w:rPr>
          <w:rFonts w:eastAsiaTheme="minorHAnsi" w:cstheme="minorHAnsi"/>
          <w:sz w:val="20"/>
          <w:szCs w:val="20"/>
        </w:rPr>
        <w:t xml:space="preserve"> Un grafic Gantt pentru îndeplinirea indicatorilor propuși prin proiect, prin care să se prezinte toate activitățile, livrabilele aferente proiectului persoanele responsabile, rezultatele preconizate și durata de realizare a acestora;</w:t>
      </w:r>
    </w:p>
    <w:p w14:paraId="43410D45" w14:textId="57362E8D" w:rsidR="00303DE4" w:rsidRPr="00A21DB4" w:rsidRDefault="00303DE4" w:rsidP="0085313A">
      <w:pPr>
        <w:pStyle w:val="ListParagraph"/>
        <w:numPr>
          <w:ilvl w:val="0"/>
          <w:numId w:val="4"/>
        </w:numPr>
        <w:rPr>
          <w:rFonts w:eastAsiaTheme="minorHAnsi" w:cstheme="minorHAnsi"/>
          <w:sz w:val="20"/>
          <w:szCs w:val="20"/>
        </w:rPr>
      </w:pPr>
      <w:r w:rsidRPr="00A21DB4">
        <w:rPr>
          <w:rFonts w:eastAsiaTheme="minorHAnsi" w:cstheme="minorHAnsi"/>
          <w:sz w:val="20"/>
          <w:szCs w:val="20"/>
        </w:rPr>
        <w:t xml:space="preserve">Descrieti investitiile propuse </w:t>
      </w:r>
      <w:r w:rsidR="00320E0A">
        <w:rPr>
          <w:rFonts w:eastAsiaTheme="minorHAnsi" w:cstheme="minorHAnsi"/>
          <w:sz w:val="20"/>
          <w:szCs w:val="20"/>
        </w:rPr>
        <w:t>pentru activitatea de digitalizare</w:t>
      </w:r>
      <w:r w:rsidRPr="00A21DB4">
        <w:rPr>
          <w:rFonts w:eastAsiaTheme="minorHAnsi" w:cstheme="minorHAnsi"/>
          <w:sz w:val="20"/>
          <w:szCs w:val="20"/>
        </w:rPr>
        <w:t>;</w:t>
      </w: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57"/>
        <w:gridCol w:w="1586"/>
        <w:gridCol w:w="668"/>
        <w:gridCol w:w="1083"/>
        <w:gridCol w:w="1170"/>
        <w:gridCol w:w="1615"/>
        <w:gridCol w:w="1108"/>
        <w:gridCol w:w="1559"/>
      </w:tblGrid>
      <w:tr w:rsidR="004E693B" w:rsidRPr="00A21DB4" w14:paraId="023675DC" w14:textId="77777777" w:rsidTr="00EA77F3">
        <w:trPr>
          <w:trHeight w:val="735"/>
        </w:trPr>
        <w:tc>
          <w:tcPr>
            <w:tcW w:w="1257" w:type="dxa"/>
            <w:shd w:val="clear" w:color="auto" w:fill="D9D9D9"/>
            <w:noWrap/>
            <w:tcMar>
              <w:top w:w="0" w:type="dxa"/>
              <w:left w:w="108" w:type="dxa"/>
              <w:bottom w:w="0" w:type="dxa"/>
              <w:right w:w="108" w:type="dxa"/>
            </w:tcMar>
            <w:hideMark/>
          </w:tcPr>
          <w:p w14:paraId="11ECC355"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lastRenderedPageBreak/>
              <w:t xml:space="preserve">Nr. crt. </w:t>
            </w:r>
          </w:p>
        </w:tc>
        <w:tc>
          <w:tcPr>
            <w:tcW w:w="1586" w:type="dxa"/>
            <w:shd w:val="clear" w:color="auto" w:fill="D9D9D9"/>
            <w:tcMar>
              <w:top w:w="0" w:type="dxa"/>
              <w:left w:w="108" w:type="dxa"/>
              <w:bottom w:w="0" w:type="dxa"/>
              <w:right w:w="108" w:type="dxa"/>
            </w:tcMar>
            <w:hideMark/>
          </w:tcPr>
          <w:p w14:paraId="430E4F86"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Denumirea echipamentelor/lucrărilor/ serviciilor</w:t>
            </w:r>
          </w:p>
        </w:tc>
        <w:tc>
          <w:tcPr>
            <w:tcW w:w="668" w:type="dxa"/>
            <w:shd w:val="clear" w:color="auto" w:fill="D9D9D9"/>
            <w:noWrap/>
            <w:tcMar>
              <w:top w:w="0" w:type="dxa"/>
              <w:left w:w="108" w:type="dxa"/>
              <w:bottom w:w="0" w:type="dxa"/>
              <w:right w:w="108" w:type="dxa"/>
            </w:tcMar>
            <w:hideMark/>
          </w:tcPr>
          <w:p w14:paraId="170D91A3"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UM</w:t>
            </w:r>
          </w:p>
        </w:tc>
        <w:tc>
          <w:tcPr>
            <w:tcW w:w="1083" w:type="dxa"/>
            <w:shd w:val="clear" w:color="auto" w:fill="D9D9D9"/>
            <w:noWrap/>
            <w:tcMar>
              <w:top w:w="0" w:type="dxa"/>
              <w:left w:w="108" w:type="dxa"/>
              <w:bottom w:w="0" w:type="dxa"/>
              <w:right w:w="108" w:type="dxa"/>
            </w:tcMar>
            <w:hideMark/>
          </w:tcPr>
          <w:p w14:paraId="7E98D867"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Cantitate</w:t>
            </w:r>
          </w:p>
        </w:tc>
        <w:tc>
          <w:tcPr>
            <w:tcW w:w="1170" w:type="dxa"/>
            <w:shd w:val="clear" w:color="auto" w:fill="D9D9D9"/>
            <w:tcMar>
              <w:top w:w="0" w:type="dxa"/>
              <w:left w:w="108" w:type="dxa"/>
              <w:bottom w:w="0" w:type="dxa"/>
              <w:right w:w="108" w:type="dxa"/>
            </w:tcMar>
            <w:hideMark/>
          </w:tcPr>
          <w:p w14:paraId="48B2DE7B" w14:textId="77777777" w:rsidR="004E693B" w:rsidRPr="00A21DB4" w:rsidRDefault="004E693B" w:rsidP="00EA77F3">
            <w:pPr>
              <w:spacing w:after="240"/>
              <w:rPr>
                <w:rFonts w:eastAsiaTheme="minorHAnsi" w:cstheme="minorHAnsi"/>
                <w:b/>
                <w:bCs/>
                <w:sz w:val="20"/>
                <w:szCs w:val="20"/>
                <w:lang w:eastAsia="ro-RO"/>
              </w:rPr>
            </w:pPr>
            <w:r w:rsidRPr="00A21DB4">
              <w:rPr>
                <w:rFonts w:cstheme="minorHAnsi"/>
                <w:b/>
                <w:bCs/>
                <w:sz w:val="20"/>
                <w:szCs w:val="20"/>
                <w:lang w:eastAsia="ro-RO"/>
              </w:rPr>
              <w:t>Preţul unitar</w:t>
            </w:r>
            <w:r w:rsidRPr="00A21DB4">
              <w:rPr>
                <w:rFonts w:cstheme="minorHAnsi"/>
                <w:b/>
                <w:bCs/>
                <w:sz w:val="20"/>
                <w:szCs w:val="20"/>
                <w:lang w:eastAsia="ro-RO"/>
              </w:rPr>
              <w:br/>
              <w:t>(fără T.V.A)</w:t>
            </w:r>
          </w:p>
        </w:tc>
        <w:tc>
          <w:tcPr>
            <w:tcW w:w="1615" w:type="dxa"/>
            <w:shd w:val="clear" w:color="auto" w:fill="D9D9D9"/>
            <w:tcMar>
              <w:top w:w="0" w:type="dxa"/>
              <w:left w:w="108" w:type="dxa"/>
              <w:bottom w:w="0" w:type="dxa"/>
              <w:right w:w="108" w:type="dxa"/>
            </w:tcMar>
            <w:hideMark/>
          </w:tcPr>
          <w:p w14:paraId="110DE04A"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Valoare</w:t>
            </w:r>
          </w:p>
          <w:p w14:paraId="5C6234EC"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 xml:space="preserve">totală  </w:t>
            </w:r>
          </w:p>
        </w:tc>
        <w:tc>
          <w:tcPr>
            <w:tcW w:w="1108" w:type="dxa"/>
            <w:shd w:val="clear" w:color="auto" w:fill="D9D9D9"/>
          </w:tcPr>
          <w:p w14:paraId="3E952ADC"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Linia bugetară</w:t>
            </w:r>
          </w:p>
        </w:tc>
        <w:tc>
          <w:tcPr>
            <w:tcW w:w="1559" w:type="dxa"/>
            <w:shd w:val="clear" w:color="auto" w:fill="D9D9D9"/>
          </w:tcPr>
          <w:p w14:paraId="7B9A0DB0"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Eligibil/neeligibil</w:t>
            </w:r>
          </w:p>
          <w:p w14:paraId="600C1BFC" w14:textId="77777777" w:rsidR="004E693B" w:rsidRPr="00A21DB4" w:rsidRDefault="004E693B" w:rsidP="00EA77F3">
            <w:pPr>
              <w:rPr>
                <w:rFonts w:cstheme="minorHAnsi"/>
                <w:b/>
                <w:bCs/>
                <w:sz w:val="20"/>
                <w:szCs w:val="20"/>
                <w:lang w:eastAsia="ro-RO"/>
              </w:rPr>
            </w:pPr>
          </w:p>
          <w:p w14:paraId="4B9A86E9" w14:textId="77777777" w:rsidR="004E693B" w:rsidRPr="00A21DB4" w:rsidRDefault="004E693B" w:rsidP="00EA77F3">
            <w:pPr>
              <w:rPr>
                <w:rFonts w:cstheme="minorHAnsi"/>
                <w:b/>
                <w:bCs/>
                <w:sz w:val="20"/>
                <w:szCs w:val="20"/>
                <w:lang w:eastAsia="ro-RO"/>
              </w:rPr>
            </w:pPr>
            <w:r w:rsidRPr="00A21DB4">
              <w:rPr>
                <w:rFonts w:cstheme="minorHAnsi"/>
                <w:b/>
                <w:bCs/>
                <w:sz w:val="20"/>
                <w:szCs w:val="20"/>
                <w:lang w:eastAsia="ro-RO"/>
              </w:rPr>
              <w:t xml:space="preserve"> (se va menţiona suma inclusă pe eligibil şi suma inclusă pe neeligibil)</w:t>
            </w:r>
          </w:p>
        </w:tc>
      </w:tr>
      <w:tr w:rsidR="004E693B" w:rsidRPr="00A21DB4" w14:paraId="2607FED7" w14:textId="77777777" w:rsidTr="00EA77F3">
        <w:trPr>
          <w:trHeight w:val="435"/>
        </w:trPr>
        <w:tc>
          <w:tcPr>
            <w:tcW w:w="1257" w:type="dxa"/>
            <w:shd w:val="clear" w:color="auto" w:fill="FFFFFF"/>
            <w:tcMar>
              <w:top w:w="0" w:type="dxa"/>
              <w:left w:w="108" w:type="dxa"/>
              <w:bottom w:w="0" w:type="dxa"/>
              <w:right w:w="108" w:type="dxa"/>
            </w:tcMar>
            <w:vAlign w:val="center"/>
            <w:hideMark/>
          </w:tcPr>
          <w:p w14:paraId="7E542AE5"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0</w:t>
            </w:r>
          </w:p>
        </w:tc>
        <w:tc>
          <w:tcPr>
            <w:tcW w:w="1586" w:type="dxa"/>
            <w:shd w:val="clear" w:color="auto" w:fill="FFFFFF"/>
            <w:tcMar>
              <w:top w:w="0" w:type="dxa"/>
              <w:left w:w="108" w:type="dxa"/>
              <w:bottom w:w="0" w:type="dxa"/>
              <w:right w:w="108" w:type="dxa"/>
            </w:tcMar>
            <w:vAlign w:val="center"/>
            <w:hideMark/>
          </w:tcPr>
          <w:p w14:paraId="7DFE9950"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1</w:t>
            </w:r>
          </w:p>
        </w:tc>
        <w:tc>
          <w:tcPr>
            <w:tcW w:w="668" w:type="dxa"/>
            <w:shd w:val="clear" w:color="auto" w:fill="FFFFFF"/>
            <w:tcMar>
              <w:top w:w="0" w:type="dxa"/>
              <w:left w:w="108" w:type="dxa"/>
              <w:bottom w:w="0" w:type="dxa"/>
              <w:right w:w="108" w:type="dxa"/>
            </w:tcMar>
            <w:vAlign w:val="center"/>
            <w:hideMark/>
          </w:tcPr>
          <w:p w14:paraId="2B4C883A"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2</w:t>
            </w:r>
          </w:p>
        </w:tc>
        <w:tc>
          <w:tcPr>
            <w:tcW w:w="1083" w:type="dxa"/>
            <w:shd w:val="clear" w:color="auto" w:fill="FFFFFF"/>
            <w:tcMar>
              <w:top w:w="0" w:type="dxa"/>
              <w:left w:w="108" w:type="dxa"/>
              <w:bottom w:w="0" w:type="dxa"/>
              <w:right w:w="108" w:type="dxa"/>
            </w:tcMar>
            <w:vAlign w:val="center"/>
            <w:hideMark/>
          </w:tcPr>
          <w:p w14:paraId="3212DDC8"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3</w:t>
            </w:r>
          </w:p>
        </w:tc>
        <w:tc>
          <w:tcPr>
            <w:tcW w:w="1170" w:type="dxa"/>
            <w:shd w:val="clear" w:color="auto" w:fill="FFFFFF"/>
            <w:tcMar>
              <w:top w:w="0" w:type="dxa"/>
              <w:left w:w="108" w:type="dxa"/>
              <w:bottom w:w="0" w:type="dxa"/>
              <w:right w:w="108" w:type="dxa"/>
            </w:tcMar>
            <w:vAlign w:val="center"/>
            <w:hideMark/>
          </w:tcPr>
          <w:p w14:paraId="18D30ACA" w14:textId="77777777" w:rsidR="004E693B" w:rsidRPr="00A21DB4" w:rsidRDefault="004E693B" w:rsidP="00EA77F3">
            <w:pPr>
              <w:jc w:val="center"/>
              <w:rPr>
                <w:rFonts w:eastAsiaTheme="minorHAnsi" w:cstheme="minorHAnsi"/>
                <w:sz w:val="20"/>
                <w:szCs w:val="20"/>
                <w:lang w:eastAsia="ro-RO"/>
              </w:rPr>
            </w:pPr>
            <w:r w:rsidRPr="00A21DB4">
              <w:rPr>
                <w:rFonts w:cstheme="minorHAnsi"/>
                <w:sz w:val="20"/>
                <w:szCs w:val="20"/>
                <w:lang w:eastAsia="ro-RO"/>
              </w:rPr>
              <w:t>4</w:t>
            </w:r>
          </w:p>
        </w:tc>
        <w:tc>
          <w:tcPr>
            <w:tcW w:w="1615" w:type="dxa"/>
            <w:shd w:val="clear" w:color="auto" w:fill="FFFFFF"/>
            <w:tcMar>
              <w:top w:w="0" w:type="dxa"/>
              <w:left w:w="108" w:type="dxa"/>
              <w:bottom w:w="0" w:type="dxa"/>
              <w:right w:w="108" w:type="dxa"/>
            </w:tcMar>
            <w:vAlign w:val="center"/>
            <w:hideMark/>
          </w:tcPr>
          <w:p w14:paraId="7351A5A5" w14:textId="77777777" w:rsidR="004E693B" w:rsidRPr="00A21DB4" w:rsidRDefault="004E693B" w:rsidP="00EA77F3">
            <w:pPr>
              <w:jc w:val="center"/>
              <w:rPr>
                <w:rFonts w:cstheme="minorHAnsi"/>
                <w:sz w:val="20"/>
                <w:szCs w:val="20"/>
                <w:lang w:eastAsia="ro-RO"/>
              </w:rPr>
            </w:pPr>
            <w:r w:rsidRPr="00A21DB4">
              <w:rPr>
                <w:rFonts w:cstheme="minorHAnsi"/>
                <w:sz w:val="20"/>
                <w:szCs w:val="20"/>
                <w:lang w:eastAsia="ro-RO"/>
              </w:rPr>
              <w:t>5(3x4)</w:t>
            </w:r>
          </w:p>
        </w:tc>
        <w:tc>
          <w:tcPr>
            <w:tcW w:w="1108" w:type="dxa"/>
            <w:shd w:val="clear" w:color="auto" w:fill="FFFFFF"/>
          </w:tcPr>
          <w:p w14:paraId="1E4CA8F9" w14:textId="77777777" w:rsidR="004E693B" w:rsidRPr="00A21DB4" w:rsidRDefault="004E693B" w:rsidP="00EA77F3">
            <w:pPr>
              <w:jc w:val="center"/>
              <w:rPr>
                <w:rFonts w:cstheme="minorHAnsi"/>
                <w:sz w:val="20"/>
                <w:szCs w:val="20"/>
                <w:lang w:eastAsia="ro-RO"/>
              </w:rPr>
            </w:pPr>
            <w:r w:rsidRPr="00A21DB4">
              <w:rPr>
                <w:rFonts w:cstheme="minorHAnsi"/>
                <w:sz w:val="20"/>
                <w:szCs w:val="20"/>
                <w:lang w:eastAsia="ro-RO"/>
              </w:rPr>
              <w:t>6</w:t>
            </w:r>
          </w:p>
        </w:tc>
        <w:tc>
          <w:tcPr>
            <w:tcW w:w="1559" w:type="dxa"/>
            <w:shd w:val="clear" w:color="auto" w:fill="FFFFFF"/>
          </w:tcPr>
          <w:p w14:paraId="7DFB2003" w14:textId="77777777" w:rsidR="004E693B" w:rsidRPr="00A21DB4" w:rsidRDefault="004E693B" w:rsidP="00EA77F3">
            <w:pPr>
              <w:jc w:val="center"/>
              <w:rPr>
                <w:rFonts w:cstheme="minorHAnsi"/>
                <w:sz w:val="20"/>
                <w:szCs w:val="20"/>
                <w:lang w:eastAsia="ro-RO"/>
              </w:rPr>
            </w:pPr>
            <w:r w:rsidRPr="00A21DB4">
              <w:rPr>
                <w:rFonts w:cstheme="minorHAnsi"/>
                <w:sz w:val="20"/>
                <w:szCs w:val="20"/>
                <w:lang w:eastAsia="ro-RO"/>
              </w:rPr>
              <w:t>7</w:t>
            </w:r>
          </w:p>
        </w:tc>
      </w:tr>
      <w:tr w:rsidR="004E693B" w:rsidRPr="00A21DB4" w14:paraId="6B4DE559" w14:textId="77777777" w:rsidTr="00EA77F3">
        <w:trPr>
          <w:trHeight w:val="264"/>
        </w:trPr>
        <w:tc>
          <w:tcPr>
            <w:tcW w:w="10046" w:type="dxa"/>
            <w:gridSpan w:val="8"/>
            <w:noWrap/>
            <w:tcMar>
              <w:top w:w="0" w:type="dxa"/>
              <w:left w:w="108" w:type="dxa"/>
              <w:bottom w:w="0" w:type="dxa"/>
              <w:right w:w="108" w:type="dxa"/>
            </w:tcMar>
            <w:vAlign w:val="bottom"/>
            <w:hideMark/>
          </w:tcPr>
          <w:p w14:paraId="1BC83960" w14:textId="42EAC999"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Echipamente şi dotări (se va prelua denumirea liniei bugetare corespunzatoare)- (inclusiv amortizarea)</w:t>
            </w:r>
          </w:p>
        </w:tc>
      </w:tr>
      <w:tr w:rsidR="004E693B" w:rsidRPr="00A21DB4" w14:paraId="701C24BC" w14:textId="77777777" w:rsidTr="00EA77F3">
        <w:trPr>
          <w:trHeight w:val="300"/>
        </w:trPr>
        <w:tc>
          <w:tcPr>
            <w:tcW w:w="1257" w:type="dxa"/>
            <w:noWrap/>
            <w:tcMar>
              <w:top w:w="0" w:type="dxa"/>
              <w:left w:w="108" w:type="dxa"/>
              <w:bottom w:w="0" w:type="dxa"/>
              <w:right w:w="108" w:type="dxa"/>
            </w:tcMar>
            <w:vAlign w:val="bottom"/>
            <w:hideMark/>
          </w:tcPr>
          <w:p w14:paraId="2664807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78A230AB"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01321A9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7A32E01A"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0CCC5011"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15285C8B"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4872F518" w14:textId="77777777" w:rsidR="004E693B" w:rsidRPr="00A21DB4" w:rsidRDefault="004E693B" w:rsidP="00EA77F3">
            <w:pPr>
              <w:rPr>
                <w:rFonts w:cstheme="minorHAnsi"/>
                <w:sz w:val="20"/>
                <w:szCs w:val="20"/>
                <w:lang w:eastAsia="ro-RO"/>
              </w:rPr>
            </w:pPr>
          </w:p>
        </w:tc>
        <w:tc>
          <w:tcPr>
            <w:tcW w:w="1559" w:type="dxa"/>
          </w:tcPr>
          <w:p w14:paraId="7D318730" w14:textId="77777777" w:rsidR="004E693B" w:rsidRPr="00A21DB4" w:rsidRDefault="004E693B" w:rsidP="00EA77F3">
            <w:pPr>
              <w:rPr>
                <w:rFonts w:cstheme="minorHAnsi"/>
                <w:sz w:val="20"/>
                <w:szCs w:val="20"/>
                <w:lang w:eastAsia="ro-RO"/>
              </w:rPr>
            </w:pPr>
          </w:p>
        </w:tc>
      </w:tr>
      <w:tr w:rsidR="004E693B" w:rsidRPr="00A21DB4" w14:paraId="3C0FBE80" w14:textId="77777777" w:rsidTr="00EA77F3">
        <w:trPr>
          <w:trHeight w:val="300"/>
        </w:trPr>
        <w:tc>
          <w:tcPr>
            <w:tcW w:w="1257" w:type="dxa"/>
            <w:noWrap/>
            <w:tcMar>
              <w:top w:w="0" w:type="dxa"/>
              <w:left w:w="108" w:type="dxa"/>
              <w:bottom w:w="0" w:type="dxa"/>
              <w:right w:w="108" w:type="dxa"/>
            </w:tcMar>
            <w:vAlign w:val="bottom"/>
            <w:hideMark/>
          </w:tcPr>
          <w:p w14:paraId="02BA3A82"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3D634A9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253179FF"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7621EEC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0ED1F22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274496DE"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0D5C996B" w14:textId="77777777" w:rsidR="004E693B" w:rsidRPr="00A21DB4" w:rsidRDefault="004E693B" w:rsidP="00EA77F3">
            <w:pPr>
              <w:rPr>
                <w:rFonts w:cstheme="minorHAnsi"/>
                <w:sz w:val="20"/>
                <w:szCs w:val="20"/>
                <w:lang w:eastAsia="ro-RO"/>
              </w:rPr>
            </w:pPr>
          </w:p>
        </w:tc>
        <w:tc>
          <w:tcPr>
            <w:tcW w:w="1559" w:type="dxa"/>
          </w:tcPr>
          <w:p w14:paraId="34765E63" w14:textId="77777777" w:rsidR="004E693B" w:rsidRPr="00A21DB4" w:rsidRDefault="004E693B" w:rsidP="00EA77F3">
            <w:pPr>
              <w:rPr>
                <w:rFonts w:cstheme="minorHAnsi"/>
                <w:sz w:val="20"/>
                <w:szCs w:val="20"/>
                <w:lang w:eastAsia="ro-RO"/>
              </w:rPr>
            </w:pPr>
          </w:p>
        </w:tc>
      </w:tr>
      <w:tr w:rsidR="004E693B" w:rsidRPr="00A21DB4" w14:paraId="1CE6D967"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430C19BA"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4243DD9F"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4099E990"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shd w:val="clear" w:color="auto" w:fill="F2F2F2"/>
          </w:tcPr>
          <w:p w14:paraId="6BA21A1E" w14:textId="77777777" w:rsidR="004E693B" w:rsidRPr="00A21DB4" w:rsidRDefault="004E693B" w:rsidP="00EA77F3">
            <w:pPr>
              <w:rPr>
                <w:rFonts w:cstheme="minorHAnsi"/>
                <w:sz w:val="20"/>
                <w:szCs w:val="20"/>
                <w:lang w:eastAsia="ro-RO"/>
              </w:rPr>
            </w:pPr>
          </w:p>
        </w:tc>
        <w:tc>
          <w:tcPr>
            <w:tcW w:w="1559" w:type="dxa"/>
            <w:shd w:val="clear" w:color="auto" w:fill="F2F2F2"/>
          </w:tcPr>
          <w:p w14:paraId="44D0E4D0" w14:textId="77777777" w:rsidR="004E693B" w:rsidRPr="00A21DB4" w:rsidRDefault="004E693B" w:rsidP="00EA77F3">
            <w:pPr>
              <w:rPr>
                <w:rFonts w:cstheme="minorHAnsi"/>
                <w:sz w:val="20"/>
                <w:szCs w:val="20"/>
                <w:lang w:eastAsia="ro-RO"/>
              </w:rPr>
            </w:pPr>
          </w:p>
        </w:tc>
      </w:tr>
      <w:tr w:rsidR="004E693B" w:rsidRPr="00A21DB4" w14:paraId="4AE0DEC8" w14:textId="77777777" w:rsidTr="00EA77F3">
        <w:trPr>
          <w:trHeight w:val="300"/>
        </w:trPr>
        <w:tc>
          <w:tcPr>
            <w:tcW w:w="10046" w:type="dxa"/>
            <w:gridSpan w:val="8"/>
            <w:noWrap/>
            <w:tcMar>
              <w:top w:w="0" w:type="dxa"/>
              <w:left w:w="108" w:type="dxa"/>
              <w:bottom w:w="0" w:type="dxa"/>
              <w:right w:w="108" w:type="dxa"/>
            </w:tcMar>
            <w:vAlign w:val="bottom"/>
            <w:hideMark/>
          </w:tcPr>
          <w:p w14:paraId="70676D81" w14:textId="32C12F7A"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Denumire lucrări (inclusiv amortizarea)</w:t>
            </w:r>
          </w:p>
        </w:tc>
      </w:tr>
      <w:tr w:rsidR="004E693B" w:rsidRPr="00A21DB4" w14:paraId="60FD9FCA" w14:textId="77777777" w:rsidTr="00EA77F3">
        <w:trPr>
          <w:trHeight w:val="300"/>
        </w:trPr>
        <w:tc>
          <w:tcPr>
            <w:tcW w:w="1257" w:type="dxa"/>
            <w:noWrap/>
            <w:tcMar>
              <w:top w:w="0" w:type="dxa"/>
              <w:left w:w="108" w:type="dxa"/>
              <w:bottom w:w="0" w:type="dxa"/>
              <w:right w:w="108" w:type="dxa"/>
            </w:tcMar>
            <w:vAlign w:val="bottom"/>
            <w:hideMark/>
          </w:tcPr>
          <w:p w14:paraId="2FCF6E4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43C78366"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5808AA7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5F803281"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541E5D32"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2BEA3B4E"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53F1E7A4" w14:textId="77777777" w:rsidR="004E693B" w:rsidRPr="00A21DB4" w:rsidRDefault="004E693B" w:rsidP="00EA77F3">
            <w:pPr>
              <w:rPr>
                <w:rFonts w:cstheme="minorHAnsi"/>
                <w:sz w:val="20"/>
                <w:szCs w:val="20"/>
                <w:lang w:eastAsia="ro-RO"/>
              </w:rPr>
            </w:pPr>
          </w:p>
        </w:tc>
        <w:tc>
          <w:tcPr>
            <w:tcW w:w="1559" w:type="dxa"/>
          </w:tcPr>
          <w:p w14:paraId="02506349" w14:textId="77777777" w:rsidR="004E693B" w:rsidRPr="00A21DB4" w:rsidRDefault="004E693B" w:rsidP="00EA77F3">
            <w:pPr>
              <w:rPr>
                <w:rFonts w:cstheme="minorHAnsi"/>
                <w:sz w:val="20"/>
                <w:szCs w:val="20"/>
                <w:lang w:eastAsia="ro-RO"/>
              </w:rPr>
            </w:pPr>
          </w:p>
        </w:tc>
      </w:tr>
      <w:tr w:rsidR="004E693B" w:rsidRPr="00A21DB4" w14:paraId="47EEE928" w14:textId="77777777" w:rsidTr="00EA77F3">
        <w:trPr>
          <w:trHeight w:val="300"/>
        </w:trPr>
        <w:tc>
          <w:tcPr>
            <w:tcW w:w="1257" w:type="dxa"/>
            <w:noWrap/>
            <w:tcMar>
              <w:top w:w="0" w:type="dxa"/>
              <w:left w:w="108" w:type="dxa"/>
              <w:bottom w:w="0" w:type="dxa"/>
              <w:right w:w="108" w:type="dxa"/>
            </w:tcMar>
            <w:vAlign w:val="bottom"/>
            <w:hideMark/>
          </w:tcPr>
          <w:p w14:paraId="7CE7F20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693D121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66EBFFDA"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06C345EF"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0C5E9F5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2513AB51"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7EA00CAD" w14:textId="77777777" w:rsidR="004E693B" w:rsidRPr="00A21DB4" w:rsidRDefault="004E693B" w:rsidP="00EA77F3">
            <w:pPr>
              <w:rPr>
                <w:rFonts w:cstheme="minorHAnsi"/>
                <w:sz w:val="20"/>
                <w:szCs w:val="20"/>
                <w:lang w:eastAsia="ro-RO"/>
              </w:rPr>
            </w:pPr>
          </w:p>
        </w:tc>
        <w:tc>
          <w:tcPr>
            <w:tcW w:w="1559" w:type="dxa"/>
          </w:tcPr>
          <w:p w14:paraId="5D134946" w14:textId="77777777" w:rsidR="004E693B" w:rsidRPr="00A21DB4" w:rsidRDefault="004E693B" w:rsidP="00EA77F3">
            <w:pPr>
              <w:rPr>
                <w:rFonts w:cstheme="minorHAnsi"/>
                <w:sz w:val="20"/>
                <w:szCs w:val="20"/>
                <w:lang w:eastAsia="ro-RO"/>
              </w:rPr>
            </w:pPr>
          </w:p>
        </w:tc>
      </w:tr>
      <w:tr w:rsidR="004E693B" w:rsidRPr="00A21DB4" w14:paraId="62E8B58C"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33737E7F"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70C8953E"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5A1253D3"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shd w:val="clear" w:color="auto" w:fill="F2F2F2"/>
          </w:tcPr>
          <w:p w14:paraId="0C269980" w14:textId="77777777" w:rsidR="004E693B" w:rsidRPr="00A21DB4" w:rsidRDefault="004E693B" w:rsidP="00EA77F3">
            <w:pPr>
              <w:rPr>
                <w:rFonts w:cstheme="minorHAnsi"/>
                <w:sz w:val="20"/>
                <w:szCs w:val="20"/>
                <w:lang w:eastAsia="ro-RO"/>
              </w:rPr>
            </w:pPr>
          </w:p>
        </w:tc>
        <w:tc>
          <w:tcPr>
            <w:tcW w:w="1559" w:type="dxa"/>
            <w:shd w:val="clear" w:color="auto" w:fill="F2F2F2"/>
          </w:tcPr>
          <w:p w14:paraId="3FDB80CB" w14:textId="77777777" w:rsidR="004E693B" w:rsidRPr="00A21DB4" w:rsidRDefault="004E693B" w:rsidP="00EA77F3">
            <w:pPr>
              <w:rPr>
                <w:rFonts w:cstheme="minorHAnsi"/>
                <w:sz w:val="20"/>
                <w:szCs w:val="20"/>
                <w:lang w:eastAsia="ro-RO"/>
              </w:rPr>
            </w:pPr>
          </w:p>
        </w:tc>
      </w:tr>
      <w:tr w:rsidR="004E693B" w:rsidRPr="00A21DB4" w14:paraId="0284E90D" w14:textId="77777777" w:rsidTr="00EA77F3">
        <w:trPr>
          <w:trHeight w:val="300"/>
        </w:trPr>
        <w:tc>
          <w:tcPr>
            <w:tcW w:w="10046" w:type="dxa"/>
            <w:gridSpan w:val="8"/>
            <w:noWrap/>
            <w:tcMar>
              <w:top w:w="0" w:type="dxa"/>
              <w:left w:w="108" w:type="dxa"/>
              <w:bottom w:w="0" w:type="dxa"/>
              <w:right w:w="108" w:type="dxa"/>
            </w:tcMar>
            <w:vAlign w:val="bottom"/>
            <w:hideMark/>
          </w:tcPr>
          <w:p w14:paraId="1489B8D8"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Denumire servicii</w:t>
            </w:r>
          </w:p>
        </w:tc>
      </w:tr>
      <w:tr w:rsidR="004E693B" w:rsidRPr="00A21DB4" w14:paraId="2469F96D" w14:textId="77777777" w:rsidTr="00EA77F3">
        <w:trPr>
          <w:trHeight w:val="300"/>
        </w:trPr>
        <w:tc>
          <w:tcPr>
            <w:tcW w:w="1257" w:type="dxa"/>
            <w:noWrap/>
            <w:tcMar>
              <w:top w:w="0" w:type="dxa"/>
              <w:left w:w="108" w:type="dxa"/>
              <w:bottom w:w="0" w:type="dxa"/>
              <w:right w:w="108" w:type="dxa"/>
            </w:tcMar>
            <w:vAlign w:val="bottom"/>
            <w:hideMark/>
          </w:tcPr>
          <w:p w14:paraId="3FED3C23"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0B28EF33"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3C6D31E6"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44200B23"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1C581B9A"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7B27AD45"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3C2F3776" w14:textId="77777777" w:rsidR="004E693B" w:rsidRPr="00A21DB4" w:rsidRDefault="004E693B" w:rsidP="00EA77F3">
            <w:pPr>
              <w:rPr>
                <w:rFonts w:cstheme="minorHAnsi"/>
                <w:sz w:val="20"/>
                <w:szCs w:val="20"/>
                <w:lang w:eastAsia="ro-RO"/>
              </w:rPr>
            </w:pPr>
          </w:p>
        </w:tc>
        <w:tc>
          <w:tcPr>
            <w:tcW w:w="1559" w:type="dxa"/>
          </w:tcPr>
          <w:p w14:paraId="7A6F8C65" w14:textId="77777777" w:rsidR="004E693B" w:rsidRPr="00A21DB4" w:rsidRDefault="004E693B" w:rsidP="00EA77F3">
            <w:pPr>
              <w:rPr>
                <w:rFonts w:cstheme="minorHAnsi"/>
                <w:sz w:val="20"/>
                <w:szCs w:val="20"/>
                <w:lang w:eastAsia="ro-RO"/>
              </w:rPr>
            </w:pPr>
          </w:p>
        </w:tc>
      </w:tr>
      <w:tr w:rsidR="004E693B" w:rsidRPr="00A21DB4" w14:paraId="78DB3F61" w14:textId="77777777" w:rsidTr="00EA77F3">
        <w:trPr>
          <w:trHeight w:val="300"/>
        </w:trPr>
        <w:tc>
          <w:tcPr>
            <w:tcW w:w="1257" w:type="dxa"/>
            <w:noWrap/>
            <w:tcMar>
              <w:top w:w="0" w:type="dxa"/>
              <w:left w:w="108" w:type="dxa"/>
              <w:bottom w:w="0" w:type="dxa"/>
              <w:right w:w="108" w:type="dxa"/>
            </w:tcMar>
            <w:vAlign w:val="bottom"/>
            <w:hideMark/>
          </w:tcPr>
          <w:p w14:paraId="1092927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586" w:type="dxa"/>
            <w:noWrap/>
            <w:tcMar>
              <w:top w:w="0" w:type="dxa"/>
              <w:left w:w="108" w:type="dxa"/>
              <w:bottom w:w="0" w:type="dxa"/>
              <w:right w:w="108" w:type="dxa"/>
            </w:tcMar>
            <w:vAlign w:val="bottom"/>
            <w:hideMark/>
          </w:tcPr>
          <w:p w14:paraId="62094D65"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668" w:type="dxa"/>
            <w:noWrap/>
            <w:tcMar>
              <w:top w:w="0" w:type="dxa"/>
              <w:left w:w="108" w:type="dxa"/>
              <w:bottom w:w="0" w:type="dxa"/>
              <w:right w:w="108" w:type="dxa"/>
            </w:tcMar>
            <w:vAlign w:val="bottom"/>
            <w:hideMark/>
          </w:tcPr>
          <w:p w14:paraId="19EB130E"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083" w:type="dxa"/>
            <w:noWrap/>
            <w:tcMar>
              <w:top w:w="0" w:type="dxa"/>
              <w:left w:w="108" w:type="dxa"/>
              <w:bottom w:w="0" w:type="dxa"/>
              <w:right w:w="108" w:type="dxa"/>
            </w:tcMar>
            <w:vAlign w:val="bottom"/>
            <w:hideMark/>
          </w:tcPr>
          <w:p w14:paraId="6A46C11F"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170" w:type="dxa"/>
            <w:noWrap/>
            <w:tcMar>
              <w:top w:w="0" w:type="dxa"/>
              <w:left w:w="108" w:type="dxa"/>
              <w:bottom w:w="0" w:type="dxa"/>
              <w:right w:w="108" w:type="dxa"/>
            </w:tcMar>
            <w:vAlign w:val="bottom"/>
            <w:hideMark/>
          </w:tcPr>
          <w:p w14:paraId="376BB594"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3A21B726"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3A7BF21D" w14:textId="77777777" w:rsidR="004E693B" w:rsidRPr="00A21DB4" w:rsidRDefault="004E693B" w:rsidP="00EA77F3">
            <w:pPr>
              <w:rPr>
                <w:rFonts w:cstheme="minorHAnsi"/>
                <w:sz w:val="20"/>
                <w:szCs w:val="20"/>
                <w:lang w:eastAsia="ro-RO"/>
              </w:rPr>
            </w:pPr>
          </w:p>
        </w:tc>
        <w:tc>
          <w:tcPr>
            <w:tcW w:w="1559" w:type="dxa"/>
          </w:tcPr>
          <w:p w14:paraId="40041D0D" w14:textId="77777777" w:rsidR="004E693B" w:rsidRPr="00A21DB4" w:rsidRDefault="004E693B" w:rsidP="00EA77F3">
            <w:pPr>
              <w:rPr>
                <w:rFonts w:cstheme="minorHAnsi"/>
                <w:sz w:val="20"/>
                <w:szCs w:val="20"/>
                <w:lang w:eastAsia="ro-RO"/>
              </w:rPr>
            </w:pPr>
          </w:p>
        </w:tc>
      </w:tr>
      <w:tr w:rsidR="004E693B" w:rsidRPr="00A21DB4" w14:paraId="69B3B75C" w14:textId="77777777" w:rsidTr="00EA77F3">
        <w:trPr>
          <w:trHeight w:val="300"/>
        </w:trPr>
        <w:tc>
          <w:tcPr>
            <w:tcW w:w="1257" w:type="dxa"/>
            <w:noWrap/>
            <w:tcMar>
              <w:top w:w="0" w:type="dxa"/>
              <w:left w:w="108" w:type="dxa"/>
              <w:bottom w:w="0" w:type="dxa"/>
              <w:right w:w="108" w:type="dxa"/>
            </w:tcMar>
            <w:vAlign w:val="bottom"/>
            <w:hideMark/>
          </w:tcPr>
          <w:p w14:paraId="0E1B6D45"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586" w:type="dxa"/>
            <w:noWrap/>
            <w:tcMar>
              <w:top w:w="0" w:type="dxa"/>
              <w:left w:w="108" w:type="dxa"/>
              <w:bottom w:w="0" w:type="dxa"/>
              <w:right w:w="108" w:type="dxa"/>
            </w:tcMar>
            <w:vAlign w:val="bottom"/>
            <w:hideMark/>
          </w:tcPr>
          <w:p w14:paraId="4D3B9B73"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668" w:type="dxa"/>
            <w:noWrap/>
            <w:tcMar>
              <w:top w:w="0" w:type="dxa"/>
              <w:left w:w="108" w:type="dxa"/>
              <w:bottom w:w="0" w:type="dxa"/>
              <w:right w:w="108" w:type="dxa"/>
            </w:tcMar>
            <w:vAlign w:val="bottom"/>
            <w:hideMark/>
          </w:tcPr>
          <w:p w14:paraId="02C76B24"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083" w:type="dxa"/>
            <w:noWrap/>
            <w:tcMar>
              <w:top w:w="0" w:type="dxa"/>
              <w:left w:w="108" w:type="dxa"/>
              <w:bottom w:w="0" w:type="dxa"/>
              <w:right w:w="108" w:type="dxa"/>
            </w:tcMar>
            <w:vAlign w:val="bottom"/>
            <w:hideMark/>
          </w:tcPr>
          <w:p w14:paraId="3765E7D2"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170" w:type="dxa"/>
            <w:noWrap/>
            <w:tcMar>
              <w:top w:w="0" w:type="dxa"/>
              <w:left w:w="108" w:type="dxa"/>
              <w:bottom w:w="0" w:type="dxa"/>
              <w:right w:w="108" w:type="dxa"/>
            </w:tcMar>
            <w:vAlign w:val="bottom"/>
            <w:hideMark/>
          </w:tcPr>
          <w:p w14:paraId="5B7B2F6B" w14:textId="77777777" w:rsidR="004E693B" w:rsidRPr="00A21DB4" w:rsidRDefault="004E693B" w:rsidP="00EA77F3">
            <w:pPr>
              <w:rPr>
                <w:rFonts w:eastAsiaTheme="minorHAnsi" w:cstheme="minorHAnsi"/>
                <w:sz w:val="20"/>
                <w:szCs w:val="20"/>
                <w:lang w:eastAsia="ro-RO"/>
              </w:rPr>
            </w:pPr>
            <w:r w:rsidRPr="00A21DB4">
              <w:rPr>
                <w:rFonts w:cstheme="minorHAnsi"/>
                <w:sz w:val="20"/>
                <w:szCs w:val="20"/>
                <w:lang w:eastAsia="ro-RO"/>
              </w:rPr>
              <w:t> </w:t>
            </w:r>
          </w:p>
        </w:tc>
        <w:tc>
          <w:tcPr>
            <w:tcW w:w="1615" w:type="dxa"/>
            <w:noWrap/>
            <w:tcMar>
              <w:top w:w="0" w:type="dxa"/>
              <w:left w:w="108" w:type="dxa"/>
              <w:bottom w:w="0" w:type="dxa"/>
              <w:right w:w="108" w:type="dxa"/>
            </w:tcMar>
            <w:vAlign w:val="bottom"/>
            <w:hideMark/>
          </w:tcPr>
          <w:p w14:paraId="1FD6FB55"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tcPr>
          <w:p w14:paraId="1574AF18" w14:textId="77777777" w:rsidR="004E693B" w:rsidRPr="00A21DB4" w:rsidRDefault="004E693B" w:rsidP="00EA77F3">
            <w:pPr>
              <w:rPr>
                <w:rFonts w:cstheme="minorHAnsi"/>
                <w:sz w:val="20"/>
                <w:szCs w:val="20"/>
                <w:lang w:eastAsia="ro-RO"/>
              </w:rPr>
            </w:pPr>
          </w:p>
        </w:tc>
        <w:tc>
          <w:tcPr>
            <w:tcW w:w="1559" w:type="dxa"/>
          </w:tcPr>
          <w:p w14:paraId="386DDC93" w14:textId="77777777" w:rsidR="004E693B" w:rsidRPr="00A21DB4" w:rsidRDefault="004E693B" w:rsidP="00EA77F3">
            <w:pPr>
              <w:rPr>
                <w:rFonts w:cstheme="minorHAnsi"/>
                <w:sz w:val="20"/>
                <w:szCs w:val="20"/>
                <w:lang w:eastAsia="ro-RO"/>
              </w:rPr>
            </w:pPr>
          </w:p>
        </w:tc>
      </w:tr>
      <w:tr w:rsidR="004E693B" w:rsidRPr="00A21DB4" w14:paraId="3AAF4633" w14:textId="77777777" w:rsidTr="00EA77F3">
        <w:trPr>
          <w:trHeight w:val="300"/>
        </w:trPr>
        <w:tc>
          <w:tcPr>
            <w:tcW w:w="4594" w:type="dxa"/>
            <w:gridSpan w:val="4"/>
            <w:shd w:val="clear" w:color="auto" w:fill="F2F2F2"/>
            <w:noWrap/>
            <w:tcMar>
              <w:top w:w="0" w:type="dxa"/>
              <w:left w:w="108" w:type="dxa"/>
              <w:bottom w:w="0" w:type="dxa"/>
              <w:right w:w="108" w:type="dxa"/>
            </w:tcMar>
            <w:vAlign w:val="bottom"/>
            <w:hideMark/>
          </w:tcPr>
          <w:p w14:paraId="2E8E3AF6"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2178B07B" w14:textId="77777777" w:rsidR="004E693B" w:rsidRPr="00A21DB4" w:rsidRDefault="004E693B" w:rsidP="00EA77F3">
            <w:pPr>
              <w:rPr>
                <w:rFonts w:eastAsiaTheme="minorHAnsi" w:cstheme="minorHAnsi"/>
                <w:b/>
                <w:bCs/>
                <w:sz w:val="20"/>
                <w:szCs w:val="20"/>
                <w:lang w:eastAsia="ro-RO"/>
              </w:rPr>
            </w:pPr>
            <w:r w:rsidRPr="00A21DB4">
              <w:rPr>
                <w:rFonts w:cs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2E17329B" w14:textId="77777777" w:rsidR="004E693B" w:rsidRPr="00A21DB4" w:rsidRDefault="004E693B" w:rsidP="00EA77F3">
            <w:pPr>
              <w:rPr>
                <w:rFonts w:cstheme="minorHAnsi"/>
                <w:sz w:val="20"/>
                <w:szCs w:val="20"/>
                <w:lang w:eastAsia="ro-RO"/>
              </w:rPr>
            </w:pPr>
            <w:r w:rsidRPr="00A21DB4">
              <w:rPr>
                <w:rFonts w:cstheme="minorHAnsi"/>
                <w:sz w:val="20"/>
                <w:szCs w:val="20"/>
                <w:lang w:eastAsia="ro-RO"/>
              </w:rPr>
              <w:t> </w:t>
            </w:r>
          </w:p>
        </w:tc>
        <w:tc>
          <w:tcPr>
            <w:tcW w:w="1108" w:type="dxa"/>
            <w:shd w:val="clear" w:color="auto" w:fill="F2F2F2"/>
          </w:tcPr>
          <w:p w14:paraId="4AFD2891" w14:textId="77777777" w:rsidR="004E693B" w:rsidRPr="00A21DB4" w:rsidRDefault="004E693B" w:rsidP="00EA77F3">
            <w:pPr>
              <w:rPr>
                <w:rFonts w:cstheme="minorHAnsi"/>
                <w:sz w:val="20"/>
                <w:szCs w:val="20"/>
                <w:lang w:eastAsia="ro-RO"/>
              </w:rPr>
            </w:pPr>
          </w:p>
        </w:tc>
        <w:tc>
          <w:tcPr>
            <w:tcW w:w="1559" w:type="dxa"/>
            <w:shd w:val="clear" w:color="auto" w:fill="F2F2F2"/>
          </w:tcPr>
          <w:p w14:paraId="6D0A2EB8" w14:textId="77777777" w:rsidR="004E693B" w:rsidRPr="00A21DB4" w:rsidRDefault="004E693B" w:rsidP="00EA77F3">
            <w:pPr>
              <w:rPr>
                <w:rFonts w:cstheme="minorHAnsi"/>
                <w:sz w:val="20"/>
                <w:szCs w:val="20"/>
                <w:lang w:eastAsia="ro-RO"/>
              </w:rPr>
            </w:pPr>
          </w:p>
        </w:tc>
      </w:tr>
    </w:tbl>
    <w:p w14:paraId="406F8922" w14:textId="77777777" w:rsidR="004E693B" w:rsidRPr="00A21DB4" w:rsidRDefault="004E693B" w:rsidP="004E693B">
      <w:pPr>
        <w:pStyle w:val="ListParagraph"/>
        <w:rPr>
          <w:rFonts w:eastAsiaTheme="minorHAnsi" w:cstheme="minorHAnsi"/>
          <w:sz w:val="20"/>
          <w:szCs w:val="20"/>
        </w:rPr>
      </w:pPr>
    </w:p>
    <w:p w14:paraId="6C92C659" w14:textId="77777777" w:rsidR="002F6272" w:rsidRPr="00A21DB4" w:rsidRDefault="002F6272" w:rsidP="002F6272">
      <w:pPr>
        <w:pStyle w:val="instruct"/>
        <w:rPr>
          <w:rFonts w:asciiTheme="minorHAnsi" w:hAnsiTheme="minorHAnsi" w:cstheme="minorHAnsi"/>
          <w:szCs w:val="20"/>
        </w:rPr>
      </w:pPr>
      <w:r w:rsidRPr="00A21DB4">
        <w:rPr>
          <w:rFonts w:asciiTheme="minorHAnsi" w:hAnsiTheme="minorHAnsi" w:cstheme="minorHAnsi"/>
          <w:szCs w:val="20"/>
        </w:rPr>
        <w:t xml:space="preserve">Descrieți planul de acțiune și bugetul aferent </w:t>
      </w:r>
      <w:r>
        <w:rPr>
          <w:rFonts w:asciiTheme="minorHAnsi" w:hAnsiTheme="minorHAnsi" w:cstheme="minorHAnsi"/>
          <w:szCs w:val="20"/>
        </w:rPr>
        <w:t>implementării investiției</w:t>
      </w:r>
    </w:p>
    <w:p w14:paraId="55D03925" w14:textId="77777777" w:rsidR="002F6272" w:rsidRPr="00A21DB4" w:rsidRDefault="002F6272" w:rsidP="002F6272">
      <w:pPr>
        <w:pStyle w:val="ListParagraph"/>
        <w:numPr>
          <w:ilvl w:val="0"/>
          <w:numId w:val="4"/>
        </w:numPr>
        <w:rPr>
          <w:rFonts w:cstheme="minorHAnsi"/>
          <w:sz w:val="20"/>
          <w:szCs w:val="20"/>
        </w:rPr>
      </w:pPr>
      <w:r w:rsidRPr="00A21DB4">
        <w:rPr>
          <w:rFonts w:cstheme="minorHAnsi"/>
          <w:sz w:val="20"/>
          <w:szCs w:val="20"/>
        </w:rPr>
        <w:t>Enumerați și descrieți activitățile propuse pentru atingerea obiectivelor. Justificați necesitatea realizării acestor activități.</w:t>
      </w:r>
    </w:p>
    <w:p w14:paraId="302D212D" w14:textId="77777777" w:rsidR="002F6272" w:rsidRPr="00A21DB4" w:rsidRDefault="002F6272" w:rsidP="002F6272">
      <w:pPr>
        <w:pStyle w:val="ListParagraph"/>
        <w:numPr>
          <w:ilvl w:val="0"/>
          <w:numId w:val="4"/>
        </w:numPr>
        <w:rPr>
          <w:rFonts w:cstheme="minorHAnsi"/>
          <w:sz w:val="20"/>
          <w:szCs w:val="20"/>
        </w:rPr>
      </w:pPr>
      <w:r w:rsidRPr="00A21DB4">
        <w:rPr>
          <w:rFonts w:cstheme="minorHAnsi"/>
          <w:sz w:val="20"/>
          <w:szCs w:val="20"/>
        </w:rPr>
        <w:t>Realizați calendarul activităților propuse, pe luni</w:t>
      </w:r>
    </w:p>
    <w:p w14:paraId="4E5E81EE" w14:textId="77777777" w:rsidR="002F6272" w:rsidRPr="00A21DB4" w:rsidRDefault="002F6272" w:rsidP="002F6272">
      <w:pPr>
        <w:pStyle w:val="ListParagraph"/>
        <w:numPr>
          <w:ilvl w:val="0"/>
          <w:numId w:val="4"/>
        </w:numPr>
        <w:rPr>
          <w:rFonts w:cstheme="minorHAnsi"/>
          <w:sz w:val="20"/>
          <w:szCs w:val="20"/>
        </w:rPr>
      </w:pPr>
      <w:r w:rsidRPr="00A21DB4">
        <w:rPr>
          <w:rFonts w:cstheme="minorHAnsi"/>
          <w:sz w:val="20"/>
          <w:szCs w:val="20"/>
        </w:rPr>
        <w:t>Identificați departamentul/ persoanele responsabile de realizarea fiecărei activități</w:t>
      </w:r>
    </w:p>
    <w:p w14:paraId="1AAB6559" w14:textId="77777777" w:rsidR="002F6272" w:rsidRPr="00A21DB4" w:rsidRDefault="002F6272" w:rsidP="002F6272">
      <w:pPr>
        <w:pStyle w:val="ListParagraph"/>
        <w:numPr>
          <w:ilvl w:val="0"/>
          <w:numId w:val="4"/>
        </w:numPr>
        <w:rPr>
          <w:rFonts w:cstheme="minorHAnsi"/>
          <w:color w:val="FF0000"/>
          <w:sz w:val="20"/>
          <w:szCs w:val="20"/>
        </w:rPr>
      </w:pPr>
      <w:r w:rsidRPr="00A21DB4">
        <w:rPr>
          <w:rFonts w:cstheme="minorHAnsi"/>
          <w:sz w:val="20"/>
          <w:szCs w:val="20"/>
        </w:rPr>
        <w:t xml:space="preserve">Elaborați bugetul planului de acțiune </w:t>
      </w:r>
    </w:p>
    <w:p w14:paraId="3C5BD1A9" w14:textId="77777777" w:rsidR="002F6272" w:rsidRPr="00A21DB4" w:rsidRDefault="002F6272" w:rsidP="002F6272">
      <w:pPr>
        <w:pStyle w:val="ListParagraph"/>
        <w:numPr>
          <w:ilvl w:val="0"/>
          <w:numId w:val="4"/>
        </w:numPr>
        <w:rPr>
          <w:rFonts w:cstheme="minorHAnsi"/>
          <w:color w:val="FF0000"/>
          <w:sz w:val="20"/>
          <w:szCs w:val="20"/>
        </w:rPr>
      </w:pPr>
      <w:r w:rsidRPr="00A21DB4">
        <w:rPr>
          <w:rFonts w:cstheme="minorHAnsi"/>
          <w:sz w:val="20"/>
          <w:szCs w:val="20"/>
        </w:rPr>
        <w:t xml:space="preserve">Justificați costurile estimate pentru fiecare activitate și lună din calendarul de realizare a activităților. </w:t>
      </w:r>
    </w:p>
    <w:p w14:paraId="401A350E" w14:textId="77777777" w:rsidR="002F6272" w:rsidRPr="00A21DB4" w:rsidRDefault="002F6272" w:rsidP="002F6272">
      <w:pPr>
        <w:rPr>
          <w:rFonts w:cstheme="minorHAnsi"/>
          <w:sz w:val="20"/>
          <w:szCs w:val="20"/>
        </w:rPr>
      </w:pPr>
    </w:p>
    <w:p w14:paraId="4872277D" w14:textId="77777777" w:rsidR="002F6272" w:rsidRPr="00A21DB4" w:rsidRDefault="002F6272" w:rsidP="002F6272">
      <w:pPr>
        <w:pStyle w:val="instruct"/>
        <w:rPr>
          <w:rFonts w:asciiTheme="minorHAnsi" w:hAnsiTheme="minorHAnsi" w:cstheme="minorHAnsi"/>
          <w:szCs w:val="20"/>
        </w:rPr>
      </w:pPr>
      <w:r w:rsidRPr="00A21DB4">
        <w:rPr>
          <w:rFonts w:asciiTheme="minorHAnsi" w:hAnsiTheme="minorHAnsi" w:cstheme="minorHAnsi"/>
          <w:szCs w:val="20"/>
        </w:rPr>
        <w:t xml:space="preserve">Identificați riscurile ce pot apărea în realizarea planului de acțiune </w:t>
      </w:r>
      <w:r>
        <w:rPr>
          <w:rFonts w:asciiTheme="minorHAnsi" w:hAnsiTheme="minorHAnsi" w:cstheme="minorHAnsi"/>
          <w:szCs w:val="20"/>
        </w:rPr>
        <w:t>/</w:t>
      </w:r>
      <w:r w:rsidRPr="00A21DB4">
        <w:rPr>
          <w:rFonts w:asciiTheme="minorHAnsi" w:hAnsiTheme="minorHAnsi" w:cstheme="minorHAnsi"/>
          <w:szCs w:val="20"/>
        </w:rPr>
        <w:t>sau în atingerea obiectivelor</w:t>
      </w:r>
    </w:p>
    <w:p w14:paraId="5E61B23C" w14:textId="77777777" w:rsidR="002F6272" w:rsidRPr="00A21DB4" w:rsidRDefault="002F6272" w:rsidP="002F6272">
      <w:pPr>
        <w:pStyle w:val="ListParagraph"/>
        <w:numPr>
          <w:ilvl w:val="0"/>
          <w:numId w:val="4"/>
        </w:numPr>
        <w:rPr>
          <w:rFonts w:cstheme="minorHAnsi"/>
          <w:sz w:val="20"/>
          <w:szCs w:val="20"/>
        </w:rPr>
      </w:pPr>
      <w:r w:rsidRPr="00A21DB4">
        <w:rPr>
          <w:rFonts w:cstheme="minorHAnsi"/>
          <w:sz w:val="20"/>
          <w:szCs w:val="20"/>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64FFA11B" w14:textId="77777777" w:rsidR="002F6272" w:rsidRPr="00A21DB4" w:rsidRDefault="002F6272" w:rsidP="002F6272">
      <w:pPr>
        <w:pStyle w:val="ListParagraph"/>
        <w:numPr>
          <w:ilvl w:val="0"/>
          <w:numId w:val="4"/>
        </w:numPr>
        <w:rPr>
          <w:rFonts w:cstheme="minorHAnsi"/>
          <w:sz w:val="20"/>
          <w:szCs w:val="20"/>
        </w:rPr>
      </w:pPr>
      <w:r w:rsidRPr="00A21DB4">
        <w:rPr>
          <w:rFonts w:cstheme="minorHAnsi"/>
          <w:sz w:val="20"/>
          <w:szCs w:val="20"/>
        </w:rPr>
        <w:t>Identificați măsuri de eliminare a riscurilor ori de atenuare a impactului pe care îl poate avea fiecare risc</w:t>
      </w:r>
      <w:bookmarkStart w:id="10" w:name="_Toc430679468"/>
    </w:p>
    <w:p w14:paraId="14DA922F" w14:textId="77777777" w:rsidR="00506BD6" w:rsidRPr="005C288A" w:rsidRDefault="007F1A0D" w:rsidP="00B51CD8">
      <w:pPr>
        <w:pStyle w:val="Heading1"/>
        <w:spacing w:before="240"/>
        <w:ind w:left="1022" w:hanging="734"/>
        <w:rPr>
          <w:rFonts w:cstheme="minorHAnsi"/>
          <w:sz w:val="22"/>
          <w:szCs w:val="22"/>
        </w:rPr>
      </w:pPr>
      <w:bookmarkStart w:id="11" w:name="_Toc455561166"/>
      <w:bookmarkStart w:id="12" w:name="_Toc430679448"/>
      <w:bookmarkStart w:id="13" w:name="_Toc446498559"/>
      <w:bookmarkStart w:id="14" w:name="_Toc447184859"/>
      <w:bookmarkStart w:id="15" w:name="_Toc147234369"/>
      <w:bookmarkEnd w:id="10"/>
      <w:bookmarkEnd w:id="11"/>
      <w:r w:rsidRPr="005C288A">
        <w:rPr>
          <w:rFonts w:cstheme="minorHAnsi"/>
          <w:sz w:val="22"/>
          <w:szCs w:val="22"/>
        </w:rPr>
        <w:t>P</w:t>
      </w:r>
      <w:r w:rsidR="00506BD6" w:rsidRPr="005C288A">
        <w:rPr>
          <w:rFonts w:cstheme="minorHAnsi"/>
          <w:sz w:val="22"/>
          <w:szCs w:val="22"/>
        </w:rPr>
        <w:t>rodusul</w:t>
      </w:r>
      <w:r w:rsidRPr="005C288A">
        <w:rPr>
          <w:rFonts w:cstheme="minorHAnsi"/>
          <w:sz w:val="22"/>
          <w:szCs w:val="22"/>
        </w:rPr>
        <w:t xml:space="preserve"> </w:t>
      </w:r>
      <w:r w:rsidR="00506BD6" w:rsidRPr="005C288A">
        <w:rPr>
          <w:rFonts w:cstheme="minorHAnsi"/>
          <w:sz w:val="22"/>
          <w:szCs w:val="22"/>
        </w:rPr>
        <w:t>/serviciul</w:t>
      </w:r>
      <w:bookmarkEnd w:id="12"/>
      <w:bookmarkEnd w:id="13"/>
      <w:bookmarkEnd w:id="14"/>
      <w:bookmarkEnd w:id="15"/>
    </w:p>
    <w:p w14:paraId="76AE5C29" w14:textId="45B2D0C5" w:rsidR="007172C0" w:rsidRDefault="00506BD6" w:rsidP="00305937">
      <w:pPr>
        <w:rPr>
          <w:rFonts w:cstheme="minorHAnsi"/>
          <w:sz w:val="20"/>
          <w:szCs w:val="20"/>
        </w:rPr>
      </w:pPr>
      <w:r w:rsidRPr="00A21DB4">
        <w:rPr>
          <w:rFonts w:cstheme="minorHAnsi"/>
          <w:sz w:val="20"/>
          <w:szCs w:val="20"/>
        </w:rPr>
        <w:t>Descrieți în detaliu</w:t>
      </w:r>
      <w:r w:rsidR="00305937">
        <w:rPr>
          <w:rFonts w:cstheme="minorHAnsi"/>
          <w:sz w:val="20"/>
          <w:szCs w:val="20"/>
        </w:rPr>
        <w:t xml:space="preserve"> soluția/soluțiile de digitalizare identificate </w:t>
      </w:r>
      <w:r w:rsidR="00305937" w:rsidRPr="00305937">
        <w:rPr>
          <w:rFonts w:cstheme="minorHAnsi"/>
          <w:sz w:val="20"/>
          <w:szCs w:val="20"/>
        </w:rPr>
        <w:t>(informații privind soluţia tehnică, respectiv descrierea din punct de vedere tehnic și tehnologic, după caz, a rolului și funcționării fiecărui serviciu/ proces/ produs digital )</w:t>
      </w:r>
    </w:p>
    <w:p w14:paraId="792CB865" w14:textId="77777777" w:rsidR="00083BAE" w:rsidRDefault="00083BAE" w:rsidP="00083BAE">
      <w:pPr>
        <w:pStyle w:val="ListParagraph"/>
        <w:numPr>
          <w:ilvl w:val="0"/>
          <w:numId w:val="33"/>
        </w:numPr>
        <w:rPr>
          <w:rFonts w:cstheme="minorHAnsi"/>
          <w:sz w:val="20"/>
          <w:szCs w:val="20"/>
        </w:rPr>
      </w:pPr>
      <w:r w:rsidRPr="00083BAE">
        <w:rPr>
          <w:rFonts w:cstheme="minorHAnsi"/>
          <w:sz w:val="20"/>
          <w:szCs w:val="20"/>
        </w:rPr>
        <w:t>Descrierea produsului: caracteristici fizice, tehnologia utilizată în producerea/ dezvoltarea lui</w:t>
      </w:r>
      <w:r>
        <w:rPr>
          <w:rFonts w:cstheme="minorHAnsi"/>
          <w:sz w:val="20"/>
          <w:szCs w:val="20"/>
        </w:rPr>
        <w:t xml:space="preserve"> - </w:t>
      </w:r>
      <w:r w:rsidRPr="00083BAE">
        <w:rPr>
          <w:rFonts w:cstheme="minorHAnsi"/>
          <w:sz w:val="20"/>
          <w:szCs w:val="20"/>
        </w:rPr>
        <w:t xml:space="preserve">Produs </w:t>
      </w:r>
      <w:r>
        <w:rPr>
          <w:rFonts w:cstheme="minorHAnsi"/>
          <w:sz w:val="20"/>
          <w:szCs w:val="20"/>
        </w:rPr>
        <w:t xml:space="preserve">/ </w:t>
      </w:r>
      <w:r w:rsidRPr="00083BAE">
        <w:rPr>
          <w:rFonts w:cstheme="minorHAnsi"/>
          <w:sz w:val="20"/>
          <w:szCs w:val="20"/>
        </w:rPr>
        <w:t xml:space="preserve"> tehnologi</w:t>
      </w:r>
      <w:r>
        <w:rPr>
          <w:rFonts w:cstheme="minorHAnsi"/>
          <w:sz w:val="20"/>
          <w:szCs w:val="20"/>
        </w:rPr>
        <w:t>e</w:t>
      </w:r>
      <w:r w:rsidRPr="00083BAE">
        <w:rPr>
          <w:rFonts w:cstheme="minorHAnsi"/>
          <w:sz w:val="20"/>
          <w:szCs w:val="20"/>
        </w:rPr>
        <w:t xml:space="preserve"> no</w:t>
      </w:r>
      <w:r>
        <w:rPr>
          <w:rFonts w:cstheme="minorHAnsi"/>
          <w:sz w:val="20"/>
          <w:szCs w:val="20"/>
        </w:rPr>
        <w:t>uă</w:t>
      </w:r>
      <w:r w:rsidRPr="00083BAE">
        <w:rPr>
          <w:rFonts w:cstheme="minorHAnsi"/>
          <w:sz w:val="20"/>
          <w:szCs w:val="20"/>
        </w:rPr>
        <w:t xml:space="preserve"> sau instrument digital no</w:t>
      </w:r>
      <w:r>
        <w:rPr>
          <w:rFonts w:cstheme="minorHAnsi"/>
          <w:sz w:val="20"/>
          <w:szCs w:val="20"/>
        </w:rPr>
        <w:t>u</w:t>
      </w:r>
      <w:r w:rsidRPr="00083BAE">
        <w:rPr>
          <w:rFonts w:cstheme="minorHAnsi"/>
          <w:sz w:val="20"/>
          <w:szCs w:val="20"/>
        </w:rPr>
        <w:t>.</w:t>
      </w:r>
    </w:p>
    <w:p w14:paraId="21E8A985" w14:textId="4FB2508D" w:rsidR="00083BAE" w:rsidRPr="00083BAE" w:rsidRDefault="00083BAE" w:rsidP="00083BAE">
      <w:pPr>
        <w:pStyle w:val="ListParagraph"/>
        <w:numPr>
          <w:ilvl w:val="0"/>
          <w:numId w:val="33"/>
        </w:numPr>
        <w:rPr>
          <w:rFonts w:cstheme="minorHAnsi"/>
          <w:sz w:val="20"/>
          <w:szCs w:val="20"/>
        </w:rPr>
      </w:pPr>
      <w:r>
        <w:rPr>
          <w:rFonts w:cstheme="minorHAnsi"/>
          <w:sz w:val="20"/>
          <w:szCs w:val="20"/>
        </w:rPr>
        <w:t>Descrierea procesului : proces nou</w:t>
      </w:r>
      <w:r w:rsidRPr="00083BAE">
        <w:rPr>
          <w:rFonts w:cstheme="minorHAnsi"/>
          <w:sz w:val="20"/>
          <w:szCs w:val="20"/>
        </w:rPr>
        <w:t xml:space="preserve"> - </w:t>
      </w:r>
      <w:r>
        <w:rPr>
          <w:rFonts w:cstheme="minorHAnsi"/>
          <w:sz w:val="20"/>
          <w:szCs w:val="20"/>
        </w:rPr>
        <w:t>formulă</w:t>
      </w:r>
      <w:r w:rsidRPr="00083BAE">
        <w:rPr>
          <w:rFonts w:cstheme="minorHAnsi"/>
          <w:sz w:val="20"/>
          <w:szCs w:val="20"/>
        </w:rPr>
        <w:t xml:space="preserve"> de lucru</w:t>
      </w:r>
      <w:r>
        <w:rPr>
          <w:rFonts w:cstheme="minorHAnsi"/>
          <w:sz w:val="20"/>
          <w:szCs w:val="20"/>
        </w:rPr>
        <w:t xml:space="preserve"> nouă</w:t>
      </w:r>
      <w:r w:rsidRPr="00083BAE">
        <w:rPr>
          <w:rFonts w:cstheme="minorHAnsi"/>
          <w:sz w:val="20"/>
          <w:szCs w:val="20"/>
        </w:rPr>
        <w:t xml:space="preserve"> / introducerea de procese digitalizate (procese digitale care pot optimiza munca/producția, pot crește avantajul competitiv )</w:t>
      </w:r>
    </w:p>
    <w:p w14:paraId="3183FA77" w14:textId="2BD2EB06" w:rsidR="00083BAE" w:rsidRPr="00083BAE" w:rsidRDefault="00083BAE" w:rsidP="00083BAE">
      <w:pPr>
        <w:pStyle w:val="ListParagraph"/>
        <w:numPr>
          <w:ilvl w:val="0"/>
          <w:numId w:val="33"/>
        </w:numPr>
        <w:rPr>
          <w:rFonts w:cstheme="minorHAnsi"/>
          <w:sz w:val="20"/>
          <w:szCs w:val="20"/>
        </w:rPr>
      </w:pPr>
      <w:r w:rsidRPr="00083BAE">
        <w:rPr>
          <w:rFonts w:cstheme="minorHAnsi"/>
          <w:sz w:val="20"/>
          <w:szCs w:val="20"/>
        </w:rPr>
        <w:t>Descrierea serviciului: ce reprezintă, ce nevoi satisface, care sunt materialele și echipamentele necesare prestării serviciului, etape în procesul de prestare a serviciului, beneficii pentru clienți</w:t>
      </w:r>
      <w:r>
        <w:rPr>
          <w:rFonts w:cstheme="minorHAnsi"/>
          <w:sz w:val="20"/>
          <w:szCs w:val="20"/>
        </w:rPr>
        <w:t xml:space="preserve"> - </w:t>
      </w:r>
      <w:r w:rsidRPr="00083BAE">
        <w:rPr>
          <w:rFonts w:cstheme="minorHAnsi"/>
          <w:sz w:val="20"/>
          <w:szCs w:val="20"/>
        </w:rPr>
        <w:t>servicii digitale extinse/ servicii cloud – mutarea proceselor interne în cloud</w:t>
      </w:r>
    </w:p>
    <w:p w14:paraId="45EAC5CB" w14:textId="77777777" w:rsidR="007172C0" w:rsidRPr="00A21DB4" w:rsidRDefault="007172C0" w:rsidP="00871F0F">
      <w:pPr>
        <w:pStyle w:val="ListParagraph"/>
        <w:rPr>
          <w:rFonts w:cstheme="minorHAnsi"/>
          <w:sz w:val="20"/>
          <w:szCs w:val="20"/>
        </w:rPr>
      </w:pPr>
    </w:p>
    <w:p w14:paraId="03C3F060" w14:textId="77777777" w:rsidR="00506BD6" w:rsidRPr="005C288A" w:rsidRDefault="00A16930" w:rsidP="00B51CD8">
      <w:pPr>
        <w:pStyle w:val="Heading1"/>
        <w:spacing w:before="360"/>
        <w:ind w:left="1022" w:hanging="734"/>
        <w:rPr>
          <w:rFonts w:cstheme="minorHAnsi"/>
          <w:sz w:val="22"/>
          <w:szCs w:val="22"/>
        </w:rPr>
      </w:pPr>
      <w:bookmarkStart w:id="16" w:name="_Toc446498582"/>
      <w:bookmarkStart w:id="17" w:name="_Toc447184861"/>
      <w:bookmarkStart w:id="18" w:name="_Toc147234371"/>
      <w:r w:rsidRPr="005C288A">
        <w:rPr>
          <w:rFonts w:cstheme="minorHAnsi"/>
          <w:sz w:val="22"/>
          <w:szCs w:val="22"/>
        </w:rPr>
        <w:t>A</w:t>
      </w:r>
      <w:bookmarkEnd w:id="16"/>
      <w:r w:rsidR="007C630A" w:rsidRPr="005C288A">
        <w:rPr>
          <w:rFonts w:cstheme="minorHAnsi"/>
          <w:sz w:val="22"/>
          <w:szCs w:val="22"/>
        </w:rPr>
        <w:t>naliza și previziunea financiară</w:t>
      </w:r>
      <w:bookmarkEnd w:id="17"/>
      <w:bookmarkEnd w:id="18"/>
    </w:p>
    <w:p w14:paraId="4A8319A9" w14:textId="4789C7F0" w:rsidR="005C288A" w:rsidRPr="005C288A" w:rsidRDefault="00D648A9" w:rsidP="005C288A">
      <w:pPr>
        <w:spacing w:after="120"/>
        <w:rPr>
          <w:rFonts w:cstheme="minorHAnsi"/>
          <w:bCs/>
          <w:sz w:val="20"/>
          <w:szCs w:val="20"/>
        </w:rPr>
      </w:pPr>
      <w:r w:rsidRPr="00D648A9">
        <w:rPr>
          <w:rFonts w:cstheme="minorHAnsi"/>
          <w:bCs/>
          <w:sz w:val="20"/>
          <w:szCs w:val="20"/>
        </w:rPr>
        <w:t>Analiza și previziunea financiară a investiției cuprinde următoarele seturi de date și analize:</w:t>
      </w:r>
      <w:r w:rsidR="005C288A" w:rsidRPr="005C288A">
        <w:rPr>
          <w:rFonts w:cstheme="minorHAnsi"/>
          <w:bCs/>
          <w:sz w:val="20"/>
          <w:szCs w:val="20"/>
        </w:rPr>
        <w:t>:</w:t>
      </w:r>
    </w:p>
    <w:p w14:paraId="227C3520" w14:textId="0BC80CBF" w:rsidR="005C288A" w:rsidRPr="005C288A" w:rsidRDefault="005C288A" w:rsidP="005C288A">
      <w:pPr>
        <w:pStyle w:val="ListParagraph"/>
        <w:numPr>
          <w:ilvl w:val="0"/>
          <w:numId w:val="4"/>
        </w:numPr>
        <w:spacing w:after="120"/>
        <w:rPr>
          <w:rFonts w:cstheme="minorHAnsi"/>
          <w:sz w:val="20"/>
          <w:szCs w:val="20"/>
        </w:rPr>
      </w:pPr>
      <w:r w:rsidRPr="005C288A">
        <w:rPr>
          <w:rFonts w:cstheme="minorHAnsi"/>
          <w:sz w:val="20"/>
          <w:szCs w:val="20"/>
        </w:rPr>
        <w:t xml:space="preserve">Planul de </w:t>
      </w:r>
      <w:r>
        <w:rPr>
          <w:rFonts w:cstheme="minorHAnsi"/>
          <w:sz w:val="20"/>
          <w:szCs w:val="20"/>
        </w:rPr>
        <w:t>afaceri</w:t>
      </w:r>
      <w:r w:rsidRPr="005C288A">
        <w:rPr>
          <w:rFonts w:cstheme="minorHAnsi"/>
          <w:sz w:val="20"/>
          <w:szCs w:val="20"/>
        </w:rPr>
        <w:t xml:space="preserve"> care trebuie să furnizeze informații clare, complete și fundamentate cu privire la ipotezele de calcul și proiecțiile financiare;</w:t>
      </w:r>
    </w:p>
    <w:p w14:paraId="120EC01B" w14:textId="7EC057AC" w:rsidR="005C288A" w:rsidRPr="005C288A" w:rsidRDefault="005C288A" w:rsidP="005C288A">
      <w:pPr>
        <w:pStyle w:val="ListParagraph"/>
        <w:numPr>
          <w:ilvl w:val="0"/>
          <w:numId w:val="4"/>
        </w:numPr>
        <w:spacing w:after="120"/>
        <w:rPr>
          <w:rFonts w:cstheme="minorHAnsi"/>
          <w:sz w:val="20"/>
          <w:szCs w:val="20"/>
        </w:rPr>
      </w:pPr>
      <w:r w:rsidRPr="005C288A">
        <w:rPr>
          <w:rFonts w:cstheme="minorHAnsi"/>
          <w:sz w:val="20"/>
          <w:szCs w:val="20"/>
        </w:rPr>
        <w:t xml:space="preserve">Macheta financiară completată conform Modelului </w:t>
      </w:r>
      <w:r w:rsidR="00D648A9">
        <w:rPr>
          <w:rFonts w:cstheme="minorHAnsi"/>
          <w:sz w:val="20"/>
          <w:szCs w:val="20"/>
        </w:rPr>
        <w:t>D</w:t>
      </w:r>
      <w:r w:rsidRPr="005C288A">
        <w:rPr>
          <w:rFonts w:cstheme="minorHAnsi"/>
          <w:sz w:val="20"/>
          <w:szCs w:val="20"/>
        </w:rPr>
        <w:t>, anexat la Ghidul Solicitantului.</w:t>
      </w:r>
    </w:p>
    <w:p w14:paraId="5C77BA92" w14:textId="77777777" w:rsidR="00D648A9" w:rsidRDefault="005C288A" w:rsidP="005C288A">
      <w:pPr>
        <w:spacing w:after="120"/>
        <w:rPr>
          <w:rFonts w:cstheme="minorHAnsi"/>
          <w:bCs/>
          <w:sz w:val="20"/>
          <w:szCs w:val="20"/>
        </w:rPr>
      </w:pPr>
      <w:r w:rsidRPr="005C288A">
        <w:rPr>
          <w:rFonts w:cstheme="minorHAnsi"/>
          <w:bCs/>
          <w:sz w:val="20"/>
          <w:szCs w:val="20"/>
        </w:rPr>
        <w:t xml:space="preserve">Ipotezele de calcul cu privire la proiecțiile financiare, detaliate în acest capitol, vor fundamenta valorile inserate în Macheta financiară. </w:t>
      </w:r>
    </w:p>
    <w:p w14:paraId="23E91239" w14:textId="77777777" w:rsidR="00D648A9" w:rsidRPr="00D648A9" w:rsidRDefault="00D648A9" w:rsidP="00D648A9">
      <w:pPr>
        <w:spacing w:after="120"/>
        <w:rPr>
          <w:rFonts w:cstheme="minorHAnsi"/>
          <w:bCs/>
          <w:sz w:val="20"/>
          <w:szCs w:val="20"/>
        </w:rPr>
      </w:pPr>
      <w:r w:rsidRPr="00D648A9">
        <w:rPr>
          <w:rFonts w:cstheme="minorHAnsi"/>
          <w:bCs/>
          <w:sz w:val="20"/>
          <w:szCs w:val="20"/>
        </w:rPr>
        <w:t>O parte din datele solicitate mai jos vor fi introduse în macheta standard în format foaie de lucru (worksheet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44A1DCBF" w14:textId="3F6CCFD3" w:rsidR="00D648A9" w:rsidRDefault="00D648A9" w:rsidP="00D648A9">
      <w:pPr>
        <w:spacing w:after="120"/>
        <w:rPr>
          <w:rFonts w:cstheme="minorHAnsi"/>
          <w:bCs/>
          <w:sz w:val="20"/>
          <w:szCs w:val="20"/>
        </w:rPr>
      </w:pPr>
      <w:r w:rsidRPr="00D648A9">
        <w:rPr>
          <w:rFonts w:cstheme="minorHAnsi"/>
          <w:bCs/>
          <w:sz w:val="20"/>
          <w:szCs w:val="20"/>
        </w:rPr>
        <w:t>Orizontul de timp pentru care sunt realizate previziunile financiare  este de 10 ani</w:t>
      </w:r>
    </w:p>
    <w:p w14:paraId="12AAA82B" w14:textId="3351602D" w:rsidR="00D648A9" w:rsidRPr="00D648A9" w:rsidRDefault="00D648A9" w:rsidP="00D648A9">
      <w:pPr>
        <w:spacing w:after="120"/>
        <w:rPr>
          <w:rFonts w:cstheme="minorHAnsi"/>
          <w:b/>
          <w:color w:val="2E74B5" w:themeColor="accent1" w:themeShade="BF"/>
          <w:sz w:val="20"/>
          <w:szCs w:val="20"/>
        </w:rPr>
      </w:pPr>
      <w:r w:rsidRPr="00D648A9">
        <w:rPr>
          <w:rFonts w:cstheme="minorHAnsi"/>
          <w:b/>
          <w:color w:val="2E74B5" w:themeColor="accent1" w:themeShade="BF"/>
          <w:sz w:val="20"/>
          <w:szCs w:val="20"/>
        </w:rPr>
        <w:t>ANALIZA ÎNTREPRINDERII SOLICITANTE</w:t>
      </w:r>
    </w:p>
    <w:p w14:paraId="38022322" w14:textId="77777777" w:rsidR="00D648A9" w:rsidRPr="00D648A9" w:rsidRDefault="00D648A9" w:rsidP="00D648A9">
      <w:pPr>
        <w:spacing w:after="120"/>
        <w:rPr>
          <w:rFonts w:cstheme="minorHAnsi"/>
          <w:bCs/>
          <w:sz w:val="20"/>
          <w:szCs w:val="20"/>
        </w:rPr>
      </w:pPr>
      <w:r w:rsidRPr="00D648A9">
        <w:rPr>
          <w:rFonts w:cstheme="minorHAnsi"/>
          <w:bCs/>
          <w:sz w:val="20"/>
          <w:szCs w:val="20"/>
        </w:rPr>
        <w:t>Următoarele foi de lucru din macheta standard în format .xls fac obiectul analizei întreprinderii solicitante:</w:t>
      </w:r>
    </w:p>
    <w:p w14:paraId="450A9AF4" w14:textId="77777777" w:rsidR="00D648A9" w:rsidRPr="00D648A9" w:rsidRDefault="00D648A9" w:rsidP="00D648A9">
      <w:pPr>
        <w:spacing w:after="120"/>
        <w:rPr>
          <w:rFonts w:cstheme="minorHAnsi"/>
          <w:bCs/>
          <w:sz w:val="20"/>
          <w:szCs w:val="20"/>
        </w:rPr>
      </w:pPr>
      <w:r w:rsidRPr="00D648A9">
        <w:rPr>
          <w:rFonts w:cstheme="minorHAnsi"/>
          <w:bCs/>
          <w:sz w:val="20"/>
          <w:szCs w:val="20"/>
        </w:rPr>
        <w:t>-</w:t>
      </w:r>
      <w:r w:rsidRPr="00D648A9">
        <w:rPr>
          <w:rFonts w:cstheme="minorHAnsi"/>
          <w:bCs/>
          <w:sz w:val="20"/>
          <w:szCs w:val="20"/>
        </w:rPr>
        <w:tab/>
        <w:t xml:space="preserve">1.A-Bilant (coloanele B-D): Completați cu informații din bilanțul aferent ultimelor trei exercitii financiare incheiate (ultimii 3 ani fiscali). </w:t>
      </w:r>
    </w:p>
    <w:p w14:paraId="42E7670B" w14:textId="77777777" w:rsidR="00D648A9" w:rsidRPr="00D648A9" w:rsidRDefault="00D648A9" w:rsidP="00D648A9">
      <w:pPr>
        <w:spacing w:after="120"/>
        <w:rPr>
          <w:rFonts w:cstheme="minorHAnsi"/>
          <w:bCs/>
          <w:sz w:val="20"/>
          <w:szCs w:val="20"/>
        </w:rPr>
      </w:pPr>
      <w:r w:rsidRPr="00D648A9">
        <w:rPr>
          <w:rFonts w:cstheme="minorHAnsi"/>
          <w:bCs/>
          <w:sz w:val="20"/>
          <w:szCs w:val="20"/>
        </w:rPr>
        <w:t>-</w:t>
      </w:r>
      <w:r w:rsidRPr="00D648A9">
        <w:rPr>
          <w:rFonts w:cstheme="minorHAnsi"/>
          <w:bCs/>
          <w:sz w:val="20"/>
          <w:szCs w:val="20"/>
        </w:rPr>
        <w:tab/>
        <w:t xml:space="preserve">1.B-ContPP (coloanele B-D): Completați cu informatii din Contul de profit și pierdere aferent ultimelor trei exercitii financiare incheiate (ultimii 3 ani fiscali). </w:t>
      </w:r>
    </w:p>
    <w:p w14:paraId="4268FA1F" w14:textId="77777777" w:rsidR="00D648A9" w:rsidRPr="00D648A9" w:rsidRDefault="00D648A9" w:rsidP="00D648A9">
      <w:pPr>
        <w:spacing w:after="120"/>
        <w:rPr>
          <w:rFonts w:cstheme="minorHAnsi"/>
          <w:bCs/>
          <w:sz w:val="20"/>
          <w:szCs w:val="20"/>
        </w:rPr>
      </w:pPr>
      <w:r w:rsidRPr="00D648A9">
        <w:rPr>
          <w:rFonts w:cstheme="minorHAnsi"/>
          <w:bCs/>
          <w:sz w:val="20"/>
          <w:szCs w:val="20"/>
        </w:rPr>
        <w:t>-</w:t>
      </w:r>
      <w:r w:rsidRPr="00D648A9">
        <w:rPr>
          <w:rFonts w:cstheme="minorHAnsi"/>
          <w:bCs/>
          <w:sz w:val="20"/>
          <w:szCs w:val="20"/>
        </w:rPr>
        <w:tab/>
        <w:t>1.C-Analiza_fin_extinsa (coloanele B-D) – foaie de lucru intermediară. Datele și indicatorii se calculeaza în mod automat in baza informațiilor introduse în foile de lucru 1.A și 1.B. Aceste date sunt utilizate la calculul indicatorilor din foaia de lucru 1.D-Analiza_fin_indicatori</w:t>
      </w:r>
    </w:p>
    <w:p w14:paraId="50504B08" w14:textId="77777777" w:rsidR="00D648A9" w:rsidRPr="00D648A9" w:rsidRDefault="00D648A9" w:rsidP="00D648A9">
      <w:pPr>
        <w:spacing w:after="120"/>
        <w:rPr>
          <w:rFonts w:cstheme="minorHAnsi"/>
          <w:bCs/>
          <w:sz w:val="20"/>
          <w:szCs w:val="20"/>
        </w:rPr>
      </w:pPr>
      <w:r w:rsidRPr="00D648A9">
        <w:rPr>
          <w:rFonts w:cstheme="minorHAnsi"/>
          <w:bCs/>
          <w:sz w:val="20"/>
          <w:szCs w:val="20"/>
        </w:rPr>
        <w:t>-</w:t>
      </w:r>
      <w:r w:rsidRPr="00D648A9">
        <w:rPr>
          <w:rFonts w:cstheme="minorHAnsi"/>
          <w:bCs/>
          <w:sz w:val="20"/>
          <w:szCs w:val="20"/>
        </w:rPr>
        <w:tab/>
        <w:t xml:space="preserve">1.D-Analiza_fin_indicatori (coloanele B-D):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43F94C1C" w14:textId="335B4E98" w:rsidR="005C288A" w:rsidRPr="00D648A9" w:rsidRDefault="00D648A9" w:rsidP="00D648A9">
      <w:pPr>
        <w:spacing w:after="120"/>
        <w:rPr>
          <w:rFonts w:cstheme="minorHAnsi"/>
          <w:bCs/>
          <w:sz w:val="20"/>
          <w:szCs w:val="20"/>
        </w:rPr>
      </w:pPr>
      <w:r w:rsidRPr="00D648A9">
        <w:rPr>
          <w:rFonts w:cstheme="minorHAnsi"/>
          <w:bCs/>
          <w:sz w:val="20"/>
          <w:szCs w:val="20"/>
        </w:rPr>
        <w:t>-</w:t>
      </w:r>
      <w:r w:rsidRPr="00D648A9">
        <w:rPr>
          <w:rFonts w:cstheme="minorHAnsi"/>
          <w:bCs/>
          <w:sz w:val="20"/>
          <w:szCs w:val="20"/>
        </w:rPr>
        <w:tab/>
        <w:t>1.E-Întreprindere_in_dificultate: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2 situații – pct. 2) și 3) din foaia de lucru – fac obiectul Declarației de eligibilitate, pe propria răspundere.</w:t>
      </w:r>
    </w:p>
    <w:p w14:paraId="4DE999ED" w14:textId="77777777" w:rsidR="005C288A" w:rsidRPr="005C288A" w:rsidRDefault="005C288A" w:rsidP="005C288A">
      <w:pPr>
        <w:spacing w:after="120"/>
        <w:rPr>
          <w:rFonts w:cstheme="minorHAnsi"/>
          <w:b/>
          <w:color w:val="4472C4" w:themeColor="accent5"/>
          <w:sz w:val="20"/>
          <w:szCs w:val="20"/>
        </w:rPr>
      </w:pPr>
      <w:r w:rsidRPr="005C288A">
        <w:rPr>
          <w:rFonts w:cstheme="minorHAnsi"/>
          <w:b/>
          <w:color w:val="4472C4" w:themeColor="accent5"/>
          <w:sz w:val="20"/>
          <w:szCs w:val="20"/>
        </w:rPr>
        <w:t>BUGETUL PROIECTULUI</w:t>
      </w:r>
    </w:p>
    <w:p w14:paraId="15C2E514" w14:textId="77777777" w:rsidR="005C288A" w:rsidRDefault="005C288A" w:rsidP="005C288A">
      <w:pPr>
        <w:spacing w:after="120"/>
        <w:rPr>
          <w:rFonts w:cstheme="minorHAnsi"/>
          <w:bCs/>
          <w:sz w:val="20"/>
          <w:szCs w:val="20"/>
        </w:rPr>
      </w:pPr>
      <w:r w:rsidRPr="005C288A">
        <w:rPr>
          <w:rFonts w:cstheme="minorHAnsi"/>
          <w:bCs/>
          <w:sz w:val="20"/>
          <w:szCs w:val="20"/>
        </w:rPr>
        <w:t>În vederea demonstrării rezonabilității costurilor de investiție, bugetul proiectului va fi fundamentat pe baza a cel puțin două surse de preț avute în vedere la estimări. Sursele de preț pot fi: oferte de preț datate, link-uri către website-uri din care să reiasă data realizării print-screen-ului, cataloage de preț, referințe verificabile către studii, rapoarte elaborate de entități de profil sau orice document verificabil care poate să susțină prețul inclus în bugetul proiectului.</w:t>
      </w:r>
    </w:p>
    <w:p w14:paraId="7506FE04" w14:textId="77777777" w:rsidR="00F77F81" w:rsidRPr="00F77F81" w:rsidRDefault="00F77F81" w:rsidP="00F77F81">
      <w:pPr>
        <w:spacing w:after="120"/>
        <w:rPr>
          <w:rFonts w:cstheme="minorHAnsi"/>
          <w:bCs/>
          <w:sz w:val="20"/>
          <w:szCs w:val="20"/>
        </w:rPr>
      </w:pPr>
      <w:r w:rsidRPr="00F77F81">
        <w:rPr>
          <w:rFonts w:cstheme="minorHAnsi"/>
          <w:bCs/>
          <w:sz w:val="20"/>
          <w:szCs w:val="20"/>
        </w:rPr>
        <w:t>Următoarele foi de lucru din macheta standard în format .xls fac obiectul analizei bugetului proiectului și a planului investițional:</w:t>
      </w:r>
    </w:p>
    <w:p w14:paraId="284BE80D" w14:textId="77777777" w:rsidR="00F77F81" w:rsidRPr="00F77F81" w:rsidRDefault="00F77F81" w:rsidP="00F77F81">
      <w:pPr>
        <w:spacing w:after="120"/>
        <w:rPr>
          <w:rFonts w:cstheme="minorHAnsi"/>
          <w:bCs/>
          <w:sz w:val="20"/>
          <w:szCs w:val="20"/>
        </w:rPr>
      </w:pPr>
      <w:r w:rsidRPr="00F77F81">
        <w:rPr>
          <w:rFonts w:cstheme="minorHAnsi"/>
          <w:bCs/>
          <w:sz w:val="20"/>
          <w:szCs w:val="20"/>
        </w:rPr>
        <w:t>-</w:t>
      </w:r>
      <w:r w:rsidRPr="00F77F81">
        <w:rPr>
          <w:rFonts w:cstheme="minorHAnsi"/>
          <w:bCs/>
          <w:sz w:val="20"/>
          <w:szCs w:val="20"/>
        </w:rPr>
        <w:tab/>
        <w:t xml:space="preserve">2A-Buget_cerere: Se va completa cu valorile din bugetul proiectului, așa cum au fost incluse în formularul cererii de finanțare. </w:t>
      </w:r>
    </w:p>
    <w:p w14:paraId="228CA7C6" w14:textId="7FED1F62" w:rsidR="00F77F81" w:rsidRPr="005C288A" w:rsidRDefault="00F77F81" w:rsidP="00F77F81">
      <w:pPr>
        <w:spacing w:after="120"/>
        <w:rPr>
          <w:rFonts w:cstheme="minorHAnsi"/>
          <w:bCs/>
          <w:sz w:val="20"/>
          <w:szCs w:val="20"/>
        </w:rPr>
      </w:pPr>
      <w:r w:rsidRPr="00F77F81">
        <w:rPr>
          <w:rFonts w:cstheme="minorHAnsi"/>
          <w:bCs/>
          <w:sz w:val="20"/>
          <w:szCs w:val="20"/>
        </w:rPr>
        <w:t>-</w:t>
      </w:r>
      <w:r w:rsidRPr="00F77F81">
        <w:rPr>
          <w:rFonts w:cstheme="minorHAnsi"/>
          <w:bCs/>
          <w:sz w:val="20"/>
          <w:szCs w:val="20"/>
        </w:rPr>
        <w:tab/>
      </w:r>
      <w:r>
        <w:rPr>
          <w:rFonts w:cstheme="minorHAnsi"/>
          <w:bCs/>
          <w:sz w:val="20"/>
          <w:szCs w:val="20"/>
        </w:rPr>
        <w:t>4A</w:t>
      </w:r>
      <w:r w:rsidRPr="00F77F81">
        <w:rPr>
          <w:rFonts w:cstheme="minorHAnsi"/>
          <w:bCs/>
          <w:sz w:val="20"/>
          <w:szCs w:val="20"/>
        </w:rPr>
        <w:t>-Plan investițional: completați cu planificarea costurilor de investiție pe ani de implementare a proiectului.</w:t>
      </w:r>
    </w:p>
    <w:p w14:paraId="70DAEAC8" w14:textId="6103C884" w:rsidR="005C288A" w:rsidRPr="005C288A" w:rsidRDefault="005C288A" w:rsidP="005C288A">
      <w:pPr>
        <w:spacing w:after="120"/>
        <w:rPr>
          <w:rFonts w:cstheme="minorHAnsi"/>
          <w:bCs/>
          <w:sz w:val="20"/>
          <w:szCs w:val="20"/>
        </w:rPr>
      </w:pPr>
      <w:r w:rsidRPr="005C288A">
        <w:rPr>
          <w:rFonts w:cstheme="minorHAnsi"/>
          <w:bCs/>
          <w:sz w:val="20"/>
          <w:szCs w:val="20"/>
        </w:rPr>
        <w:lastRenderedPageBreak/>
        <w:t xml:space="preserve">Se vor furniza informații cu privire la Planul </w:t>
      </w:r>
      <w:r w:rsidR="009A4D41">
        <w:rPr>
          <w:rFonts w:cstheme="minorHAnsi"/>
          <w:bCs/>
          <w:sz w:val="20"/>
          <w:szCs w:val="20"/>
        </w:rPr>
        <w:t>investițional</w:t>
      </w:r>
      <w:r w:rsidRPr="005C288A">
        <w:rPr>
          <w:rFonts w:cstheme="minorHAnsi"/>
          <w:bCs/>
          <w:sz w:val="20"/>
          <w:szCs w:val="20"/>
        </w:rPr>
        <w:t xml:space="preserve"> în corelare cu </w:t>
      </w:r>
      <w:r w:rsidR="009A4D41">
        <w:rPr>
          <w:rFonts w:cstheme="minorHAnsi"/>
          <w:bCs/>
          <w:sz w:val="20"/>
          <w:szCs w:val="20"/>
        </w:rPr>
        <w:t>p</w:t>
      </w:r>
      <w:r w:rsidRPr="005C288A">
        <w:rPr>
          <w:rFonts w:cstheme="minorHAnsi"/>
          <w:bCs/>
          <w:sz w:val="20"/>
          <w:szCs w:val="20"/>
        </w:rPr>
        <w:t xml:space="preserve">lanul de implementare a proiectului. În contextul analizei financiare, anii prevăzuți în Planul </w:t>
      </w:r>
      <w:r w:rsidR="009A4D41">
        <w:rPr>
          <w:rFonts w:cstheme="minorHAnsi"/>
          <w:bCs/>
          <w:sz w:val="20"/>
          <w:szCs w:val="20"/>
        </w:rPr>
        <w:t xml:space="preserve">Investițional </w:t>
      </w:r>
      <w:r w:rsidRPr="005C288A">
        <w:rPr>
          <w:rFonts w:cstheme="minorHAnsi"/>
          <w:bCs/>
          <w:sz w:val="20"/>
          <w:szCs w:val="20"/>
        </w:rPr>
        <w:t xml:space="preserve">sunt ani calendaristici. Astfel, dacă investiția este estimată a fi implementată pe o durată de 12 luni, dispuși pe 2 ani calendaristici, în Planul </w:t>
      </w:r>
      <w:r w:rsidR="009A4D41">
        <w:rPr>
          <w:rFonts w:cstheme="minorHAnsi"/>
          <w:bCs/>
          <w:sz w:val="20"/>
          <w:szCs w:val="20"/>
        </w:rPr>
        <w:t>investițional</w:t>
      </w:r>
      <w:r w:rsidRPr="005C288A">
        <w:rPr>
          <w:rFonts w:cstheme="minorHAnsi"/>
          <w:bCs/>
          <w:sz w:val="20"/>
          <w:szCs w:val="20"/>
        </w:rPr>
        <w:t xml:space="preserve"> vor figura valori pe doi ani.</w:t>
      </w:r>
    </w:p>
    <w:p w14:paraId="2A7184C7" w14:textId="366DBEA1" w:rsidR="005C288A" w:rsidRPr="005C288A" w:rsidRDefault="005C288A" w:rsidP="005C288A">
      <w:pPr>
        <w:spacing w:after="120"/>
        <w:rPr>
          <w:rFonts w:cstheme="minorHAnsi"/>
          <w:bCs/>
          <w:sz w:val="20"/>
          <w:szCs w:val="20"/>
        </w:rPr>
      </w:pPr>
      <w:r w:rsidRPr="005C288A">
        <w:rPr>
          <w:rFonts w:cstheme="minorHAnsi"/>
          <w:bCs/>
          <w:sz w:val="20"/>
          <w:szCs w:val="20"/>
        </w:rPr>
        <w:t>Se vor furniza valori cu privire la sursele de finanțare.</w:t>
      </w:r>
    </w:p>
    <w:p w14:paraId="5FFF915F" w14:textId="394035BA" w:rsidR="005C288A" w:rsidRPr="005C288A" w:rsidRDefault="005C288A" w:rsidP="005C288A">
      <w:pPr>
        <w:spacing w:after="120"/>
        <w:rPr>
          <w:rFonts w:cstheme="minorHAnsi"/>
          <w:b/>
          <w:color w:val="4472C4" w:themeColor="accent5"/>
          <w:sz w:val="20"/>
          <w:szCs w:val="20"/>
        </w:rPr>
      </w:pPr>
      <w:r w:rsidRPr="005C288A">
        <w:rPr>
          <w:rFonts w:cstheme="minorHAnsi"/>
          <w:b/>
          <w:color w:val="4472C4" w:themeColor="accent5"/>
          <w:sz w:val="20"/>
          <w:szCs w:val="20"/>
        </w:rPr>
        <w:t>PROIECȚII FINANCIARE</w:t>
      </w:r>
      <w:r w:rsidR="00084F43">
        <w:rPr>
          <w:rFonts w:cstheme="minorHAnsi"/>
          <w:b/>
          <w:color w:val="4472C4" w:themeColor="accent5"/>
          <w:sz w:val="20"/>
          <w:szCs w:val="20"/>
        </w:rPr>
        <w:t xml:space="preserve"> / </w:t>
      </w:r>
      <w:r w:rsidR="00084F43" w:rsidRPr="00084F43">
        <w:rPr>
          <w:rFonts w:cstheme="minorHAnsi"/>
          <w:b/>
          <w:color w:val="4472C4" w:themeColor="accent5"/>
          <w:sz w:val="20"/>
          <w:szCs w:val="20"/>
        </w:rPr>
        <w:tab/>
        <w:t>Analiza financiară a întreprinderii în urma realizării investiției</w:t>
      </w:r>
    </w:p>
    <w:p w14:paraId="35F0E51C" w14:textId="22F2FCB3" w:rsidR="005C288A" w:rsidRPr="005C288A" w:rsidRDefault="005C288A" w:rsidP="005C288A">
      <w:pPr>
        <w:spacing w:after="120"/>
        <w:rPr>
          <w:rFonts w:cstheme="minorHAnsi"/>
          <w:bCs/>
          <w:sz w:val="20"/>
          <w:szCs w:val="20"/>
        </w:rPr>
      </w:pPr>
      <w:r w:rsidRPr="005C288A">
        <w:rPr>
          <w:rFonts w:cstheme="minorHAnsi"/>
          <w:bCs/>
          <w:sz w:val="20"/>
          <w:szCs w:val="20"/>
        </w:rPr>
        <w:t xml:space="preserve">Proiecțiile financiare constau în veniturile și costurile generate </w:t>
      </w:r>
      <w:r w:rsidR="00D46268">
        <w:rPr>
          <w:rFonts w:cstheme="minorHAnsi"/>
          <w:bCs/>
          <w:sz w:val="20"/>
          <w:szCs w:val="20"/>
        </w:rPr>
        <w:t xml:space="preserve">DOAR </w:t>
      </w:r>
      <w:r w:rsidRPr="005C288A">
        <w:rPr>
          <w:rFonts w:cstheme="minorHAnsi"/>
          <w:bCs/>
          <w:sz w:val="20"/>
          <w:szCs w:val="20"/>
        </w:rPr>
        <w:t xml:space="preserve">de </w:t>
      </w:r>
      <w:r w:rsidR="00D46268">
        <w:rPr>
          <w:rFonts w:cstheme="minorHAnsi"/>
          <w:bCs/>
          <w:sz w:val="20"/>
          <w:szCs w:val="20"/>
        </w:rPr>
        <w:t>implementarea proiectului</w:t>
      </w:r>
      <w:r w:rsidRPr="005C288A">
        <w:rPr>
          <w:rFonts w:cstheme="minorHAnsi"/>
          <w:bCs/>
          <w:sz w:val="20"/>
          <w:szCs w:val="20"/>
        </w:rPr>
        <w:t>.</w:t>
      </w:r>
    </w:p>
    <w:p w14:paraId="75923451" w14:textId="2A1F45ED" w:rsidR="005C288A" w:rsidRDefault="005C288A" w:rsidP="005C288A">
      <w:pPr>
        <w:spacing w:after="120"/>
        <w:rPr>
          <w:rFonts w:cstheme="minorHAnsi"/>
          <w:bCs/>
          <w:sz w:val="20"/>
          <w:szCs w:val="20"/>
        </w:rPr>
      </w:pPr>
      <w:r w:rsidRPr="005C288A">
        <w:rPr>
          <w:rFonts w:cstheme="minorHAnsi"/>
          <w:bCs/>
          <w:sz w:val="20"/>
          <w:szCs w:val="20"/>
        </w:rPr>
        <w:t xml:space="preserve">Informațiile cu privire la ipotezele de calcul avute în vedere la identificarea categoriilor de venituri și costuri, precum și la cuantificarea acestora, trebuie detaliate, fundamentate pe cât posibil cu surse realiste și verificabile. De asemenea, ipotezele de calcul trebuie corelate cu informațiile furnizate în </w:t>
      </w:r>
      <w:r w:rsidR="009C60C8">
        <w:rPr>
          <w:rFonts w:cstheme="minorHAnsi"/>
          <w:bCs/>
          <w:sz w:val="20"/>
          <w:szCs w:val="20"/>
        </w:rPr>
        <w:t xml:space="preserve">celelalte capitole ale </w:t>
      </w:r>
      <w:r w:rsidRPr="005C288A">
        <w:rPr>
          <w:rFonts w:cstheme="minorHAnsi"/>
          <w:bCs/>
          <w:sz w:val="20"/>
          <w:szCs w:val="20"/>
        </w:rPr>
        <w:t xml:space="preserve">planului de </w:t>
      </w:r>
      <w:r w:rsidR="00865546">
        <w:rPr>
          <w:rFonts w:cstheme="minorHAnsi"/>
          <w:bCs/>
          <w:sz w:val="20"/>
          <w:szCs w:val="20"/>
        </w:rPr>
        <w:t>afaceri</w:t>
      </w:r>
      <w:r w:rsidRPr="005C288A">
        <w:rPr>
          <w:rFonts w:cstheme="minorHAnsi"/>
          <w:bCs/>
          <w:sz w:val="20"/>
          <w:szCs w:val="20"/>
        </w:rPr>
        <w:t>.</w:t>
      </w:r>
    </w:p>
    <w:p w14:paraId="452D7125" w14:textId="77777777" w:rsidR="00364D48" w:rsidRPr="00364D48" w:rsidRDefault="00364D48" w:rsidP="00364D48">
      <w:pPr>
        <w:spacing w:after="120"/>
        <w:rPr>
          <w:rFonts w:cstheme="minorHAnsi"/>
          <w:bCs/>
          <w:sz w:val="20"/>
          <w:szCs w:val="20"/>
        </w:rPr>
      </w:pPr>
      <w:r w:rsidRPr="00364D48">
        <w:rPr>
          <w:rFonts w:cstheme="minorHAnsi"/>
          <w:bCs/>
          <w:sz w:val="20"/>
          <w:szCs w:val="20"/>
        </w:rPr>
        <w:t>Următoarele foi de lucru din macheta standard în format .xls fac obiectul analizei financiare a societăţii (indicatorii de rentabilitatea și sustenabilitatea):</w:t>
      </w:r>
    </w:p>
    <w:p w14:paraId="7B5A7E31" w14:textId="77777777" w:rsidR="00364D48" w:rsidRPr="00364D48"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1.A-Bilant (coloanele E-N): Completați cu proiectia bilanțului la nivelul intregii activitati a intreprinderii, cu ajutor nerambursabil, pe perioada de implementare si operare a investitiei</w:t>
      </w:r>
    </w:p>
    <w:p w14:paraId="59A81144" w14:textId="77777777" w:rsidR="00364D48" w:rsidRPr="00364D48"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1.B-ContPP (coloanele E-N): Completați cu informatii din Contul de profit și pierdere previzionat la nivelul intregii activitati a intreprinderii, cu ajutor nerambursabil, pe perioada de implementare si operare a investitiei</w:t>
      </w:r>
    </w:p>
    <w:p w14:paraId="1FAB3419" w14:textId="77777777" w:rsidR="00364D48" w:rsidRPr="00364D48"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1.C-Analiza_fin_extinsa (coloanele E-N) – foaie de lucru intermediară. Datele și indicatorii se calculeaza în mod automat in baza informațiilor introduse în foile de lucru 1.A și 1.B. Aceste date sunt utilizate la calculul indicatorilor din foaia de lucru 1.D-Analiza_fin_indicatori</w:t>
      </w:r>
    </w:p>
    <w:p w14:paraId="4FD4C360" w14:textId="05FA671F" w:rsidR="00364D48"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1.D-Analiza_fin_indicatori (coloanele E-N):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w:t>
      </w:r>
    </w:p>
    <w:p w14:paraId="156F0916" w14:textId="77777777" w:rsidR="00364D48" w:rsidRPr="00364D48" w:rsidRDefault="00364D48" w:rsidP="00364D48">
      <w:pPr>
        <w:spacing w:after="120"/>
        <w:rPr>
          <w:rFonts w:cstheme="minorHAnsi"/>
          <w:bCs/>
          <w:sz w:val="20"/>
          <w:szCs w:val="20"/>
        </w:rPr>
      </w:pPr>
      <w:r w:rsidRPr="00364D48">
        <w:rPr>
          <w:rFonts w:cstheme="minorHAnsi"/>
          <w:bCs/>
          <w:sz w:val="20"/>
          <w:szCs w:val="20"/>
        </w:rPr>
        <w:t>Pe lângă completarea foilor de lucru menționate mai sus, este necesară detalierea următoarelor aspecte în această secțiune a planului de afaceri:</w:t>
      </w:r>
    </w:p>
    <w:p w14:paraId="5FBC4AE9" w14:textId="77777777" w:rsidR="00364D48" w:rsidRPr="00364D48"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Detaliaţi ipotezele care au stat la baza realizării previzionării. Corelaţi informaţiile din această proiecţie financiară cu cele menţionate în restul planului de afaceri.</w:t>
      </w:r>
    </w:p>
    <w:p w14:paraId="6BC47FFC" w14:textId="5592B624" w:rsidR="00364D48" w:rsidRPr="005C288A" w:rsidRDefault="00364D48" w:rsidP="00364D48">
      <w:pPr>
        <w:spacing w:after="120"/>
        <w:rPr>
          <w:rFonts w:cstheme="minorHAnsi"/>
          <w:bCs/>
          <w:sz w:val="20"/>
          <w:szCs w:val="20"/>
        </w:rPr>
      </w:pPr>
      <w:r w:rsidRPr="00364D48">
        <w:rPr>
          <w:rFonts w:cstheme="minorHAnsi"/>
          <w:bCs/>
          <w:sz w:val="20"/>
          <w:szCs w:val="20"/>
        </w:rPr>
        <w:t>-</w:t>
      </w:r>
      <w:r w:rsidRPr="00364D48">
        <w:rPr>
          <w:rFonts w:cstheme="minorHAnsi"/>
          <w:bCs/>
          <w:sz w:val="20"/>
          <w:szCs w:val="20"/>
        </w:rPr>
        <w:tab/>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04EDFCC4" w14:textId="77777777" w:rsidR="005C288A" w:rsidRPr="005C288A" w:rsidRDefault="005C288A" w:rsidP="005C288A">
      <w:pPr>
        <w:spacing w:after="120"/>
        <w:rPr>
          <w:rFonts w:cstheme="minorHAnsi"/>
          <w:b/>
          <w:sz w:val="20"/>
          <w:szCs w:val="20"/>
        </w:rPr>
      </w:pPr>
      <w:r w:rsidRPr="005C288A">
        <w:rPr>
          <w:rFonts w:cstheme="minorHAnsi"/>
          <w:b/>
          <w:sz w:val="20"/>
          <w:szCs w:val="20"/>
        </w:rPr>
        <w:t>Veniturile operaționale</w:t>
      </w:r>
    </w:p>
    <w:p w14:paraId="3906B010" w14:textId="1D7470D8"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Vor fi avute în vedere doar veniturile generate de </w:t>
      </w:r>
      <w:r w:rsidR="000B066F">
        <w:rPr>
          <w:rFonts w:cstheme="minorHAnsi"/>
          <w:bCs/>
          <w:sz w:val="20"/>
          <w:szCs w:val="20"/>
        </w:rPr>
        <w:t>implementarea proiectului</w:t>
      </w:r>
      <w:r w:rsidRPr="005C288A">
        <w:rPr>
          <w:rFonts w:cstheme="minorHAnsi"/>
          <w:bCs/>
          <w:sz w:val="20"/>
          <w:szCs w:val="20"/>
        </w:rPr>
        <w:t>;</w:t>
      </w:r>
    </w:p>
    <w:p w14:paraId="509D2CE1" w14:textId="7C02F63F"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Veniturile operaționale se vor fundamenta pe baza unor ipoteze detaliate, fundamentate pe bază de surse verificabile și/sau raționamente logice, prin corelare cu informațiile referitoare la aspectele tehnice ale investiției (de exemplu: capacitatea maximă) și aspectele </w:t>
      </w:r>
      <w:r w:rsidR="00997C91">
        <w:rPr>
          <w:rFonts w:cstheme="minorHAnsi"/>
          <w:bCs/>
          <w:sz w:val="20"/>
          <w:szCs w:val="20"/>
        </w:rPr>
        <w:t xml:space="preserve">privind </w:t>
      </w:r>
      <w:r w:rsidRPr="005C288A">
        <w:rPr>
          <w:rFonts w:cstheme="minorHAnsi"/>
          <w:bCs/>
          <w:sz w:val="20"/>
          <w:szCs w:val="20"/>
        </w:rPr>
        <w:t>cerere</w:t>
      </w:r>
      <w:r w:rsidR="00997C91">
        <w:rPr>
          <w:rFonts w:cstheme="minorHAnsi"/>
          <w:bCs/>
          <w:sz w:val="20"/>
          <w:szCs w:val="20"/>
        </w:rPr>
        <w:t>a de servicii/bunuri</w:t>
      </w:r>
      <w:r w:rsidRPr="005C288A">
        <w:rPr>
          <w:rFonts w:cstheme="minorHAnsi"/>
          <w:bCs/>
          <w:sz w:val="20"/>
          <w:szCs w:val="20"/>
        </w:rPr>
        <w:t>;</w:t>
      </w:r>
    </w:p>
    <w:p w14:paraId="38CF9020"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Vor fi avute în vedere doar veniturile cu caracter MONETAR, astfel că, de exemplu, veniturile din subvenții, veniturile din producția de imobilizări, venituri din provizioane și amortizări nu vor fi incluse în proiecțiile financiare;</w:t>
      </w:r>
    </w:p>
    <w:p w14:paraId="0DD8F40B" w14:textId="6D1DCAC1"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Veniturile se vor cuantifica pe baza cantităților de servicii prestate</w:t>
      </w:r>
      <w:r w:rsidR="0055317C">
        <w:rPr>
          <w:rFonts w:cstheme="minorHAnsi"/>
          <w:bCs/>
          <w:sz w:val="20"/>
          <w:szCs w:val="20"/>
        </w:rPr>
        <w:t>/bunuri realizate</w:t>
      </w:r>
      <w:r w:rsidRPr="005C288A">
        <w:rPr>
          <w:rFonts w:cstheme="minorHAnsi"/>
          <w:bCs/>
          <w:sz w:val="20"/>
          <w:szCs w:val="20"/>
        </w:rPr>
        <w:t xml:space="preserve"> și a prețurilor unitare </w:t>
      </w:r>
      <w:r w:rsidRPr="005C288A">
        <w:rPr>
          <w:rFonts w:cstheme="minorHAnsi"/>
          <w:bCs/>
          <w:sz w:val="20"/>
          <w:szCs w:val="20"/>
        </w:rPr>
        <w:lastRenderedPageBreak/>
        <w:t>aferente, considerându-se încasarea integrală în decurs de 30 de zile de la înregistrarea lor, astfel că se poate asuma că veniturile sunt egale cu încasările;</w:t>
      </w:r>
    </w:p>
    <w:p w14:paraId="4DA799D7" w14:textId="77777777" w:rsidR="005C288A" w:rsidRPr="005C288A" w:rsidRDefault="005C288A" w:rsidP="005C288A">
      <w:pPr>
        <w:spacing w:after="120"/>
        <w:rPr>
          <w:rFonts w:cstheme="minorHAnsi"/>
          <w:b/>
          <w:sz w:val="20"/>
          <w:szCs w:val="20"/>
        </w:rPr>
      </w:pPr>
      <w:r w:rsidRPr="005C288A">
        <w:rPr>
          <w:rFonts w:cstheme="minorHAnsi"/>
          <w:b/>
          <w:sz w:val="20"/>
          <w:szCs w:val="20"/>
        </w:rPr>
        <w:t>Costurile operaționale</w:t>
      </w:r>
    </w:p>
    <w:p w14:paraId="31C5A0F4" w14:textId="7D1F3AB8"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Vor fi avute în vedere doar costurile generate de </w:t>
      </w:r>
      <w:r w:rsidR="00FF56E7">
        <w:rPr>
          <w:rFonts w:cstheme="minorHAnsi"/>
          <w:bCs/>
          <w:sz w:val="20"/>
          <w:szCs w:val="20"/>
        </w:rPr>
        <w:t>implementarea proiectului</w:t>
      </w:r>
      <w:r w:rsidRPr="005C288A">
        <w:rPr>
          <w:rFonts w:cstheme="minorHAnsi"/>
          <w:bCs/>
          <w:sz w:val="20"/>
          <w:szCs w:val="20"/>
        </w:rPr>
        <w:t>;</w:t>
      </w:r>
    </w:p>
    <w:p w14:paraId="05BC6DF0" w14:textId="77777777" w:rsidR="005C288A" w:rsidRPr="005C288A" w:rsidRDefault="005C288A" w:rsidP="005C288A">
      <w:pPr>
        <w:pStyle w:val="ListParagraph"/>
        <w:numPr>
          <w:ilvl w:val="0"/>
          <w:numId w:val="4"/>
        </w:numPr>
        <w:rPr>
          <w:rFonts w:cstheme="minorHAnsi"/>
          <w:sz w:val="20"/>
          <w:szCs w:val="20"/>
        </w:rPr>
      </w:pPr>
      <w:r w:rsidRPr="005C288A">
        <w:rPr>
          <w:rFonts w:cstheme="minorHAnsi"/>
          <w:sz w:val="20"/>
          <w:szCs w:val="20"/>
        </w:rPr>
        <w:t>Se va identifica o structură realistă de costuri directe, specifică tipului de activitate desfășurat și se vor furniza informații detaliate și fundamentate pentru fiecare categorie de cost cu privire la ipotezele de bază avute în vedere la:</w:t>
      </w:r>
    </w:p>
    <w:p w14:paraId="28D233A1" w14:textId="77777777" w:rsidR="005C288A" w:rsidRPr="005C288A" w:rsidRDefault="005C288A" w:rsidP="005C288A">
      <w:pPr>
        <w:pStyle w:val="ListParagraph"/>
        <w:numPr>
          <w:ilvl w:val="1"/>
          <w:numId w:val="4"/>
        </w:numPr>
        <w:tabs>
          <w:tab w:val="clear" w:pos="360"/>
          <w:tab w:val="num" w:pos="1440"/>
        </w:tabs>
        <w:ind w:left="1440"/>
        <w:rPr>
          <w:rFonts w:cstheme="minorHAnsi"/>
          <w:sz w:val="20"/>
          <w:szCs w:val="20"/>
        </w:rPr>
      </w:pPr>
      <w:r w:rsidRPr="005C288A">
        <w:rPr>
          <w:rFonts w:cstheme="minorHAnsi"/>
          <w:sz w:val="20"/>
          <w:szCs w:val="20"/>
        </w:rPr>
        <w:t>dimensionarea cantitativă (exemplu: număr de personal, consum energie electrică, procent pentru lucrările de întreținere și revizie, etc);</w:t>
      </w:r>
    </w:p>
    <w:p w14:paraId="23137E1C" w14:textId="77777777" w:rsidR="005C288A" w:rsidRPr="005C288A" w:rsidRDefault="005C288A" w:rsidP="005C288A">
      <w:pPr>
        <w:pStyle w:val="ListParagraph"/>
        <w:numPr>
          <w:ilvl w:val="1"/>
          <w:numId w:val="4"/>
        </w:numPr>
        <w:tabs>
          <w:tab w:val="clear" w:pos="360"/>
          <w:tab w:val="num" w:pos="1440"/>
        </w:tabs>
        <w:ind w:left="1440"/>
        <w:rPr>
          <w:rFonts w:cstheme="minorHAnsi"/>
          <w:sz w:val="20"/>
          <w:szCs w:val="20"/>
        </w:rPr>
      </w:pPr>
      <w:r w:rsidRPr="005C288A">
        <w:rPr>
          <w:rFonts w:cstheme="minorHAnsi"/>
          <w:sz w:val="20"/>
          <w:szCs w:val="20"/>
        </w:rPr>
        <w:t>prețurile unitare (exemplu: salariul mediu brut unitar, prețurile la utilități, etc);</w:t>
      </w:r>
    </w:p>
    <w:p w14:paraId="3DD9AAC0" w14:textId="77777777" w:rsidR="005C288A" w:rsidRPr="005C288A" w:rsidRDefault="005C288A" w:rsidP="005C288A">
      <w:pPr>
        <w:pStyle w:val="ListParagraph"/>
        <w:numPr>
          <w:ilvl w:val="1"/>
          <w:numId w:val="4"/>
        </w:numPr>
        <w:tabs>
          <w:tab w:val="clear" w:pos="360"/>
          <w:tab w:val="num" w:pos="1440"/>
        </w:tabs>
        <w:ind w:left="1440"/>
        <w:rPr>
          <w:rFonts w:cstheme="minorHAnsi"/>
          <w:sz w:val="20"/>
          <w:szCs w:val="20"/>
        </w:rPr>
      </w:pPr>
      <w:r w:rsidRPr="005C288A">
        <w:rPr>
          <w:rFonts w:cstheme="minorHAnsi"/>
          <w:sz w:val="20"/>
          <w:szCs w:val="20"/>
        </w:rPr>
        <w:t>prognoza pe întreaga perioadă de referință a proiectului.</w:t>
      </w:r>
    </w:p>
    <w:p w14:paraId="62785287" w14:textId="77777777"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3D02E986" w14:textId="39910BFB"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În costurile operaționale nu se vor include costurile financiare asociate rambursării unor credite bancare, cheltuielile cu impozite și taxe și costurile cu reinvestirile sau înlocuirile de echipamente cu durată scurtă de viață. </w:t>
      </w:r>
    </w:p>
    <w:p w14:paraId="33C58369" w14:textId="3D7432A6"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Vor fi avute în vedere doar costurile cu caracter MONETAR, astfel că, de exemplu, cheltuielile de exploatare privind amortizările, provizioanele şi ajustările pentru depreciere nu vor fi incluse în proiecțiile financiare</w:t>
      </w:r>
      <w:r w:rsidR="001B2EAA">
        <w:rPr>
          <w:rFonts w:cstheme="minorHAnsi"/>
          <w:bCs/>
          <w:sz w:val="20"/>
          <w:szCs w:val="20"/>
        </w:rPr>
        <w:t>.</w:t>
      </w:r>
    </w:p>
    <w:p w14:paraId="3B4F22CB" w14:textId="77777777" w:rsidR="005C288A" w:rsidRDefault="005C288A" w:rsidP="005C288A">
      <w:pPr>
        <w:spacing w:after="120"/>
        <w:rPr>
          <w:rFonts w:cstheme="minorHAnsi"/>
          <w:b/>
          <w:sz w:val="20"/>
          <w:szCs w:val="20"/>
        </w:rPr>
      </w:pPr>
    </w:p>
    <w:p w14:paraId="52A10E53" w14:textId="18413792" w:rsidR="00C869C3" w:rsidRDefault="00364D48" w:rsidP="005C288A">
      <w:pPr>
        <w:spacing w:after="120"/>
        <w:rPr>
          <w:rFonts w:cstheme="minorHAnsi"/>
          <w:b/>
          <w:color w:val="2E74B5" w:themeColor="accent1" w:themeShade="BF"/>
          <w:sz w:val="20"/>
          <w:szCs w:val="20"/>
        </w:rPr>
      </w:pPr>
      <w:r w:rsidRPr="00364D48">
        <w:rPr>
          <w:rFonts w:cstheme="minorHAnsi"/>
          <w:b/>
          <w:color w:val="2E74B5" w:themeColor="accent1" w:themeShade="BF"/>
          <w:sz w:val="20"/>
          <w:szCs w:val="20"/>
        </w:rPr>
        <w:t>ANALIZA IMOBILIZĂRILOR</w:t>
      </w:r>
    </w:p>
    <w:p w14:paraId="5975D237" w14:textId="5821543E" w:rsidR="00364D48" w:rsidRPr="00364D48" w:rsidRDefault="00364D48" w:rsidP="00364D48">
      <w:pPr>
        <w:pStyle w:val="ListParagraph"/>
        <w:numPr>
          <w:ilvl w:val="0"/>
          <w:numId w:val="34"/>
        </w:numPr>
        <w:spacing w:after="120"/>
        <w:rPr>
          <w:rFonts w:cstheme="minorHAnsi"/>
          <w:bCs/>
          <w:sz w:val="20"/>
          <w:szCs w:val="20"/>
        </w:rPr>
      </w:pPr>
      <w:r w:rsidRPr="00364D48">
        <w:rPr>
          <w:rFonts w:cstheme="minorHAnsi"/>
          <w:bCs/>
          <w:sz w:val="20"/>
          <w:szCs w:val="20"/>
        </w:rPr>
        <w:t>Se va completa foaia de lucru 3A-Imobilizări din machetă.</w:t>
      </w:r>
    </w:p>
    <w:p w14:paraId="180E6426" w14:textId="088738C1" w:rsidR="00364D48" w:rsidRPr="00364D48" w:rsidRDefault="00364D48" w:rsidP="00364D48">
      <w:pPr>
        <w:pStyle w:val="ListParagraph"/>
        <w:numPr>
          <w:ilvl w:val="0"/>
          <w:numId w:val="34"/>
        </w:numPr>
        <w:spacing w:after="120"/>
        <w:rPr>
          <w:rFonts w:cstheme="minorHAnsi"/>
          <w:bCs/>
          <w:sz w:val="20"/>
          <w:szCs w:val="20"/>
        </w:rPr>
      </w:pPr>
      <w:r w:rsidRPr="00364D48">
        <w:rPr>
          <w:rFonts w:cstheme="minorHAnsi"/>
          <w:bCs/>
          <w:sz w:val="20"/>
          <w:szCs w:val="20"/>
        </w:rPr>
        <w:t xml:space="preserve">Completați cu informații din bilanțul contabil aferent ultimului exercitiu financiar încheiat. Se va menţiona valoarea contabilă netă (i.e. valoarea de intrare minus amortizarea) doar pentru activele care vor fi reutilizate în realizarea unui produs/ prestarea unui serviciu propus prin proiect. Spre exemplu, terenul și clădirile/utilajele utilizate deja în activitatea societăţii ar putea fi utilizate integral sau parțial în realizarea produsului nou. </w:t>
      </w:r>
    </w:p>
    <w:p w14:paraId="53ADFEA8" w14:textId="78086EE0" w:rsidR="00364D48" w:rsidRPr="00364D48" w:rsidRDefault="00364D48" w:rsidP="00364D48">
      <w:pPr>
        <w:pStyle w:val="ListParagraph"/>
        <w:numPr>
          <w:ilvl w:val="0"/>
          <w:numId w:val="34"/>
        </w:numPr>
        <w:spacing w:after="120"/>
        <w:rPr>
          <w:rFonts w:cstheme="minorHAnsi"/>
          <w:bCs/>
          <w:sz w:val="20"/>
          <w:szCs w:val="20"/>
        </w:rPr>
      </w:pPr>
      <w:r w:rsidRPr="00364D48">
        <w:rPr>
          <w:rFonts w:cstheme="minorHAnsi"/>
          <w:bCs/>
          <w:sz w:val="20"/>
          <w:szCs w:val="20"/>
        </w:rPr>
        <w:t xml:space="preserve">Pentru activele existente utilizate integral în realizarea produsului, procentul de reutilizare a activelor (tangibile și intangibile) este de 100% (coloana C, foaia de lucru 3A Imobilizări).  Dacă activele existente sunt reutilizate parțial în noua activitate de producție, valoarea contabilă a acestora poate fi luată în calcul proporțional , procentul de reutilizare a activelor (tangibile și intangibile) fiind calculat proproţional (coloana C, foaia de lucru 3A Imobilizări).  </w:t>
      </w:r>
    </w:p>
    <w:p w14:paraId="2F6BC4F8" w14:textId="77777777" w:rsidR="005C288A" w:rsidRPr="005C288A" w:rsidRDefault="005C288A" w:rsidP="005C288A">
      <w:pPr>
        <w:pStyle w:val="ListParagraph"/>
        <w:spacing w:after="120"/>
        <w:rPr>
          <w:rFonts w:cstheme="minorHAnsi"/>
          <w:bCs/>
          <w:sz w:val="20"/>
          <w:szCs w:val="20"/>
        </w:rPr>
      </w:pPr>
    </w:p>
    <w:p w14:paraId="54702679" w14:textId="4FBB9566" w:rsidR="005C288A" w:rsidRPr="005C288A" w:rsidRDefault="005C288A" w:rsidP="005C288A">
      <w:pPr>
        <w:spacing w:after="120"/>
        <w:rPr>
          <w:rFonts w:cstheme="minorHAnsi"/>
          <w:bCs/>
          <w:sz w:val="20"/>
          <w:szCs w:val="20"/>
        </w:rPr>
      </w:pPr>
      <w:r w:rsidRPr="005C288A">
        <w:rPr>
          <w:rFonts w:cstheme="minorHAnsi"/>
          <w:bCs/>
          <w:sz w:val="20"/>
          <w:szCs w:val="20"/>
        </w:rPr>
        <w:t>Înscrierea și/sau modificarea valorilor în Macheta financiară se poate face doar în celulele predefinite, alte modificări nefiind permise. Modificarea formulelor de calcul poate conduce la respingerea cererii de finanțare.</w:t>
      </w:r>
    </w:p>
    <w:p w14:paraId="6D80DBA0" w14:textId="77777777" w:rsidR="005C288A" w:rsidRPr="005C288A" w:rsidRDefault="005C288A" w:rsidP="005C288A">
      <w:pPr>
        <w:spacing w:after="120"/>
        <w:rPr>
          <w:rFonts w:cstheme="minorHAnsi"/>
          <w:bCs/>
          <w:sz w:val="20"/>
          <w:szCs w:val="20"/>
        </w:rPr>
      </w:pPr>
      <w:r w:rsidRPr="005C288A">
        <w:rPr>
          <w:rFonts w:cstheme="minorHAnsi"/>
          <w:bCs/>
          <w:sz w:val="20"/>
          <w:szCs w:val="20"/>
        </w:rPr>
        <w:t>Macheta financiară este proiectată să asigure calculul implicit pentru:</w:t>
      </w:r>
    </w:p>
    <w:p w14:paraId="03768A01" w14:textId="1570F4F6"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Verificarea încadrării solicitantului în categoria întreprinderilor în dificultate;</w:t>
      </w:r>
    </w:p>
    <w:p w14:paraId="75990C05" w14:textId="7B1104F5"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Încadrarea costurilor proiectului în funcție de tipul de asistență financiară nerambursabilă acordată </w:t>
      </w:r>
    </w:p>
    <w:p w14:paraId="0B6F1CD9" w14:textId="56F82D61" w:rsidR="005C288A" w:rsidRPr="005C288A" w:rsidRDefault="005C288A" w:rsidP="005C288A">
      <w:pPr>
        <w:pStyle w:val="ListParagraph"/>
        <w:numPr>
          <w:ilvl w:val="0"/>
          <w:numId w:val="4"/>
        </w:numPr>
        <w:spacing w:after="120"/>
        <w:rPr>
          <w:rFonts w:cstheme="minorHAnsi"/>
          <w:bCs/>
          <w:sz w:val="20"/>
          <w:szCs w:val="20"/>
        </w:rPr>
      </w:pPr>
      <w:r w:rsidRPr="005C288A">
        <w:rPr>
          <w:rFonts w:cstheme="minorHAnsi"/>
          <w:bCs/>
          <w:sz w:val="20"/>
          <w:szCs w:val="20"/>
        </w:rPr>
        <w:t xml:space="preserve">Verificarea încadrării cheltuielilor eligibile în limitele de eligibilitate, prevăzute în Ghidul Solicitantului, </w:t>
      </w:r>
    </w:p>
    <w:p w14:paraId="7524B5FD" w14:textId="77777777" w:rsidR="00506BD6" w:rsidRPr="005C288A" w:rsidRDefault="00506BD6" w:rsidP="00B51CD8">
      <w:pPr>
        <w:pStyle w:val="Heading1"/>
        <w:spacing w:before="360"/>
        <w:ind w:left="1022" w:hanging="734"/>
        <w:rPr>
          <w:rFonts w:cstheme="minorHAnsi"/>
          <w:sz w:val="22"/>
          <w:szCs w:val="22"/>
        </w:rPr>
      </w:pPr>
      <w:bookmarkStart w:id="19" w:name="_Toc430679474"/>
      <w:bookmarkStart w:id="20" w:name="_Toc446498583"/>
      <w:bookmarkStart w:id="21" w:name="_Toc447184862"/>
      <w:bookmarkStart w:id="22" w:name="_Toc147234372"/>
      <w:r w:rsidRPr="005C288A">
        <w:rPr>
          <w:rFonts w:cstheme="minorHAnsi"/>
          <w:sz w:val="22"/>
          <w:szCs w:val="22"/>
        </w:rPr>
        <w:t>Anexe</w:t>
      </w:r>
      <w:bookmarkEnd w:id="19"/>
      <w:bookmarkEnd w:id="20"/>
      <w:bookmarkEnd w:id="21"/>
      <w:bookmarkEnd w:id="22"/>
      <w:r w:rsidRPr="005C288A">
        <w:rPr>
          <w:rFonts w:cstheme="minorHAnsi"/>
          <w:sz w:val="22"/>
          <w:szCs w:val="22"/>
        </w:rPr>
        <w:t xml:space="preserve"> </w:t>
      </w:r>
    </w:p>
    <w:p w14:paraId="1C669011" w14:textId="77777777" w:rsidR="008D7A8F" w:rsidRPr="00A21DB4" w:rsidRDefault="00506BD6" w:rsidP="00C7086F">
      <w:pPr>
        <w:rPr>
          <w:rFonts w:cstheme="minorHAnsi"/>
          <w:sz w:val="20"/>
          <w:szCs w:val="20"/>
        </w:rPr>
      </w:pPr>
      <w:r w:rsidRPr="00A21DB4">
        <w:rPr>
          <w:rFonts w:cstheme="minorHAnsi"/>
          <w:sz w:val="20"/>
          <w:szCs w:val="20"/>
        </w:rPr>
        <w:t>Se vor anexa orice alte documente pe care le considerați relevante sau care susțin anumite puncte de vedere din planul dvs. de afaceri</w:t>
      </w:r>
    </w:p>
    <w:p w14:paraId="25B1980C" w14:textId="77777777" w:rsidR="008C20A0" w:rsidRPr="00A21DB4" w:rsidRDefault="008C20A0" w:rsidP="00C7086F">
      <w:pPr>
        <w:rPr>
          <w:rFonts w:cstheme="minorHAnsi"/>
          <w:sz w:val="20"/>
          <w:szCs w:val="20"/>
        </w:rPr>
      </w:pPr>
    </w:p>
    <w:sectPr w:rsidR="008C20A0" w:rsidRPr="00A21DB4" w:rsidSect="0095438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A3962" w14:textId="77777777" w:rsidR="0095438B" w:rsidRDefault="0095438B" w:rsidP="00C7086F">
      <w:r>
        <w:separator/>
      </w:r>
    </w:p>
  </w:endnote>
  <w:endnote w:type="continuationSeparator" w:id="0">
    <w:p w14:paraId="6AE5DCDA" w14:textId="77777777" w:rsidR="0095438B" w:rsidRDefault="0095438B"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86CCF" w14:textId="77777777" w:rsidR="00C032C3" w:rsidRDefault="00C032C3" w:rsidP="00C7086F">
    <w:pPr>
      <w:pStyle w:val="Footer"/>
    </w:pPr>
  </w:p>
  <w:p w14:paraId="1B530889" w14:textId="77777777" w:rsidR="00C032C3" w:rsidRDefault="00C032C3" w:rsidP="00C7086F">
    <w:pPr>
      <w:pStyle w:val="Footer"/>
    </w:pPr>
  </w:p>
  <w:p w14:paraId="5B7B203F" w14:textId="77777777" w:rsidR="00C032C3" w:rsidRPr="00A2057A" w:rsidRDefault="00C032C3" w:rsidP="00C7086F">
    <w:pPr>
      <w:pStyle w:val="Footer"/>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899306"/>
      <w:docPartObj>
        <w:docPartGallery w:val="Page Numbers (Bottom of Page)"/>
        <w:docPartUnique/>
      </w:docPartObj>
    </w:sdtPr>
    <w:sdtContent>
      <w:p w14:paraId="2D2753E1" w14:textId="47002D26" w:rsidR="00141354" w:rsidRDefault="00141354">
        <w:pPr>
          <w:pStyle w:val="Footer"/>
          <w:jc w:val="right"/>
        </w:pPr>
        <w:r>
          <w:fldChar w:fldCharType="begin"/>
        </w:r>
        <w:r>
          <w:instrText>PAGE   \* MERGEFORMAT</w:instrText>
        </w:r>
        <w:r>
          <w:fldChar w:fldCharType="separate"/>
        </w:r>
        <w:r>
          <w:rPr>
            <w:lang w:val="ro-RO"/>
          </w:rPr>
          <w:t>2</w:t>
        </w:r>
        <w:r>
          <w:fldChar w:fldCharType="end"/>
        </w:r>
      </w:p>
    </w:sdtContent>
  </w:sdt>
  <w:p w14:paraId="2D7BEE35" w14:textId="77777777" w:rsidR="00141354" w:rsidRDefault="001413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2C512" w14:textId="77777777" w:rsidR="008F064F" w:rsidRDefault="008F06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91F41" w14:textId="77777777" w:rsidR="0095438B" w:rsidRDefault="0095438B" w:rsidP="00C7086F">
      <w:r>
        <w:separator/>
      </w:r>
    </w:p>
  </w:footnote>
  <w:footnote w:type="continuationSeparator" w:id="0">
    <w:p w14:paraId="56B3026F" w14:textId="77777777" w:rsidR="0095438B" w:rsidRDefault="0095438B"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C032C3" w:rsidRPr="00D145FE" w14:paraId="1AD66744" w14:textId="77777777" w:rsidTr="004E6C57">
      <w:tc>
        <w:tcPr>
          <w:tcW w:w="8214" w:type="dxa"/>
        </w:tcPr>
        <w:p w14:paraId="097F9C8A" w14:textId="77777777" w:rsidR="00C032C3" w:rsidRPr="007501CA" w:rsidRDefault="00C032C3" w:rsidP="00C7086F">
          <w:pPr>
            <w:pStyle w:val="Header"/>
            <w:rPr>
              <w:rFonts w:eastAsia="Calibri"/>
            </w:rPr>
          </w:pPr>
          <w:r w:rsidRPr="007501CA">
            <w:rPr>
              <w:rFonts w:eastAsia="Calibri"/>
            </w:rPr>
            <w:t xml:space="preserve"> </w:t>
          </w:r>
        </w:p>
        <w:p w14:paraId="7FA50FC7" w14:textId="77777777" w:rsidR="00C032C3" w:rsidRPr="00D145FE" w:rsidRDefault="00C032C3" w:rsidP="00C7086F">
          <w:pPr>
            <w:pStyle w:val="Header"/>
          </w:pPr>
        </w:p>
      </w:tc>
      <w:tc>
        <w:tcPr>
          <w:tcW w:w="1074" w:type="dxa"/>
          <w:shd w:val="clear" w:color="auto" w:fill="3078BA"/>
          <w:vAlign w:val="center"/>
        </w:tcPr>
        <w:p w14:paraId="7A5B4797" w14:textId="77777777" w:rsidR="00C032C3" w:rsidRPr="0044632D" w:rsidRDefault="00C032C3" w:rsidP="00C7086F">
          <w:pPr>
            <w:pStyle w:val="Header"/>
            <w:rPr>
              <w:color w:val="3078BA"/>
            </w:rPr>
          </w:pPr>
          <w:r>
            <w:t>DRAFT 3</w:t>
          </w:r>
        </w:p>
      </w:tc>
    </w:tr>
  </w:tbl>
  <w:p w14:paraId="2E445579" w14:textId="77777777" w:rsidR="00C032C3" w:rsidRDefault="00C032C3" w:rsidP="00C70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50AC" w14:textId="77777777" w:rsidR="00B656AC" w:rsidRPr="00B656AC" w:rsidRDefault="00B656AC" w:rsidP="00B656AC">
    <w:pPr>
      <w:pStyle w:val="Header"/>
      <w:rPr>
        <w:sz w:val="16"/>
        <w:szCs w:val="16"/>
      </w:rPr>
    </w:pPr>
    <w:r w:rsidRPr="00B656AC">
      <w:rPr>
        <w:sz w:val="16"/>
        <w:szCs w:val="16"/>
      </w:rPr>
      <w:t>Programul Regional Sud-Vest Oltenia 2021-2027</w:t>
    </w:r>
  </w:p>
  <w:p w14:paraId="05BCA696" w14:textId="77777777" w:rsidR="00B656AC" w:rsidRPr="00B656AC" w:rsidRDefault="00B656AC" w:rsidP="00B656AC">
    <w:pPr>
      <w:pStyle w:val="Header"/>
      <w:rPr>
        <w:sz w:val="16"/>
        <w:szCs w:val="16"/>
      </w:rPr>
    </w:pPr>
    <w:r w:rsidRPr="00B656AC">
      <w:rPr>
        <w:sz w:val="16"/>
        <w:szCs w:val="16"/>
      </w:rPr>
      <w:t>Prioritatea 2 – Digitalizare în beneficiul cetățenilor și al firmelor</w:t>
    </w:r>
  </w:p>
  <w:p w14:paraId="314F82A3" w14:textId="77777777" w:rsidR="00B656AC" w:rsidRPr="00B656AC" w:rsidRDefault="00B656AC" w:rsidP="00B656AC">
    <w:pPr>
      <w:pStyle w:val="Header"/>
      <w:rPr>
        <w:sz w:val="16"/>
        <w:szCs w:val="16"/>
      </w:rPr>
    </w:pPr>
    <w:r w:rsidRPr="00B656AC">
      <w:rPr>
        <w:sz w:val="16"/>
        <w:szCs w:val="16"/>
      </w:rPr>
      <w:t>Obiectiv specific 1.2 – Valorificarea avantajelor digitalizării, în beneficiul cetățenilor, al companiilor, al organizațiilor de cercetare și al autorităților publice</w:t>
    </w:r>
  </w:p>
  <w:p w14:paraId="52537F41" w14:textId="77777777" w:rsidR="00B656AC" w:rsidRPr="00B656AC" w:rsidRDefault="00B656AC" w:rsidP="00B656AC">
    <w:pPr>
      <w:pStyle w:val="Header"/>
      <w:rPr>
        <w:sz w:val="16"/>
        <w:szCs w:val="16"/>
      </w:rPr>
    </w:pPr>
    <w:r w:rsidRPr="00B656AC">
      <w:rPr>
        <w:sz w:val="16"/>
        <w:szCs w:val="16"/>
      </w:rPr>
      <w:t>Acţiunea 2: Digitalizare în folosul IMM-urilor</w:t>
    </w:r>
    <w:r w:rsidRPr="00B656AC">
      <w:rPr>
        <w:sz w:val="16"/>
        <w:szCs w:val="16"/>
      </w:rPr>
      <w:tab/>
    </w:r>
  </w:p>
  <w:p w14:paraId="6845CADC" w14:textId="77777777" w:rsidR="00B656AC" w:rsidRPr="00B656AC" w:rsidRDefault="00B656AC" w:rsidP="00B656AC">
    <w:pPr>
      <w:pStyle w:val="Header"/>
      <w:rPr>
        <w:sz w:val="16"/>
        <w:szCs w:val="16"/>
      </w:rPr>
    </w:pPr>
  </w:p>
  <w:p w14:paraId="2AAB6A32" w14:textId="5884497D" w:rsidR="00171EBC" w:rsidRDefault="00B656AC" w:rsidP="00B656AC">
    <w:pPr>
      <w:pStyle w:val="Header"/>
      <w:jc w:val="right"/>
      <w:rPr>
        <w:sz w:val="16"/>
        <w:szCs w:val="16"/>
      </w:rPr>
    </w:pPr>
    <w:r w:rsidRPr="00B656AC">
      <w:rPr>
        <w:sz w:val="16"/>
        <w:szCs w:val="16"/>
      </w:rPr>
      <w:t xml:space="preserve">                                                                              Ghidul Solicitantului - Apel de proiecte nr. PRSVO/241/PRSVO_P2/OP1/RSO1.2/PRSVO_A8</w:t>
    </w:r>
  </w:p>
  <w:p w14:paraId="49191C45" w14:textId="6DE849A9" w:rsidR="00B656AC" w:rsidRPr="00A21DB4" w:rsidRDefault="00B656AC" w:rsidP="00B656AC">
    <w:pPr>
      <w:pStyle w:val="Header"/>
      <w:jc w:val="right"/>
      <w:rPr>
        <w:sz w:val="16"/>
        <w:szCs w:val="16"/>
        <w:lang w:val="pt-BR"/>
      </w:rPr>
    </w:pPr>
    <w:r>
      <w:rPr>
        <w:sz w:val="16"/>
        <w:szCs w:val="16"/>
      </w:rPr>
      <w:t xml:space="preserve">Model </w:t>
    </w:r>
    <w:r w:rsidR="008F064F">
      <w:rPr>
        <w:sz w:val="16"/>
        <w:szCs w:val="16"/>
      </w:rPr>
      <w:t>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8F203" w14:textId="77777777" w:rsidR="008F064F" w:rsidRDefault="008F06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2E513AE"/>
    <w:multiLevelType w:val="hybridMultilevel"/>
    <w:tmpl w:val="FEE6890C"/>
    <w:lvl w:ilvl="0" w:tplc="0418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7"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15:restartNumberingAfterBreak="0">
    <w:nsid w:val="1F5D788A"/>
    <w:multiLevelType w:val="hybridMultilevel"/>
    <w:tmpl w:val="9D3A1FA8"/>
    <w:lvl w:ilvl="0" w:tplc="FFFFFFFF">
      <w:start w:val="1"/>
      <w:numFmt w:val="bullet"/>
      <w:lvlText w:val=""/>
      <w:lvlJc w:val="left"/>
      <w:pPr>
        <w:ind w:left="720" w:hanging="360"/>
      </w:pPr>
      <w:rPr>
        <w:rFonts w:ascii="Wingdings" w:hAnsi="Wingdings" w:hint="default"/>
      </w:rPr>
    </w:lvl>
    <w:lvl w:ilvl="1" w:tplc="0409000D">
      <w:start w:val="1"/>
      <w:numFmt w:val="bullet"/>
      <w:lvlText w:val=""/>
      <w:lvlJc w:val="left"/>
      <w:pPr>
        <w:ind w:left="786"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1D477EB"/>
    <w:multiLevelType w:val="hybridMultilevel"/>
    <w:tmpl w:val="C396CBAA"/>
    <w:lvl w:ilvl="0" w:tplc="0409000D">
      <w:start w:val="1"/>
      <w:numFmt w:val="bullet"/>
      <w:lvlText w:val=""/>
      <w:lvlJc w:val="left"/>
      <w:pPr>
        <w:tabs>
          <w:tab w:val="num" w:pos="720"/>
        </w:tabs>
        <w:ind w:left="720" w:hanging="360"/>
      </w:pPr>
      <w:rPr>
        <w:rFonts w:ascii="Wingdings" w:hAnsi="Wingdings" w:hint="default"/>
        <w:color w:val="808080"/>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653317"/>
    <w:multiLevelType w:val="hybridMultilevel"/>
    <w:tmpl w:val="6F58E756"/>
    <w:lvl w:ilvl="0" w:tplc="58704CA2">
      <w:start w:val="1"/>
      <w:numFmt w:val="bullet"/>
      <w:lvlText w:val=""/>
      <w:lvlJc w:val="left"/>
      <w:pPr>
        <w:ind w:left="720" w:hanging="360"/>
      </w:pPr>
      <w:rPr>
        <w:rFonts w:ascii="Wingdings" w:hAnsi="Wingdings"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65FDC"/>
    <w:multiLevelType w:val="hybridMultilevel"/>
    <w:tmpl w:val="0540A7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360"/>
        </w:tabs>
        <w:ind w:left="360" w:hanging="360"/>
      </w:pPr>
      <w:rPr>
        <w:rFonts w:ascii="Times New Roman" w:eastAsia="Times New Roman" w:hAnsi="Times New Roman" w:cs="Times New Roman" w:hint="default"/>
      </w:rPr>
    </w:lvl>
    <w:lvl w:ilvl="2" w:tplc="1CB24F68">
      <w:start w:val="3"/>
      <w:numFmt w:val="bullet"/>
      <w:lvlText w:val="-"/>
      <w:lvlJc w:val="left"/>
      <w:pPr>
        <w:tabs>
          <w:tab w:val="num" w:pos="502"/>
        </w:tabs>
        <w:ind w:left="502"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C4527E"/>
    <w:multiLevelType w:val="hybridMultilevel"/>
    <w:tmpl w:val="E1D076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D467C7"/>
    <w:multiLevelType w:val="hybridMultilevel"/>
    <w:tmpl w:val="5412CE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8" w15:restartNumberingAfterBreak="0">
    <w:nsid w:val="3DE25243"/>
    <w:multiLevelType w:val="hybridMultilevel"/>
    <w:tmpl w:val="2B7C9C52"/>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9"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093329"/>
    <w:multiLevelType w:val="hybridMultilevel"/>
    <w:tmpl w:val="B93A5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AE23CF"/>
    <w:multiLevelType w:val="hybridMultilevel"/>
    <w:tmpl w:val="E17E39CC"/>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DA9085A"/>
    <w:multiLevelType w:val="hybridMultilevel"/>
    <w:tmpl w:val="E7B0DC30"/>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6" w15:restartNumberingAfterBreak="0">
    <w:nsid w:val="5AF2482F"/>
    <w:multiLevelType w:val="hybridMultilevel"/>
    <w:tmpl w:val="DA8A7954"/>
    <w:lvl w:ilvl="0" w:tplc="58704CA2">
      <w:start w:val="1"/>
      <w:numFmt w:val="bullet"/>
      <w:lvlText w:val=""/>
      <w:lvlJc w:val="left"/>
      <w:pPr>
        <w:ind w:left="720" w:hanging="360"/>
      </w:pPr>
      <w:rPr>
        <w:rFonts w:ascii="Wingdings" w:hAnsi="Wingdings"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89D1914"/>
    <w:multiLevelType w:val="hybridMultilevel"/>
    <w:tmpl w:val="98FA4A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DC44EAD"/>
    <w:multiLevelType w:val="hybridMultilevel"/>
    <w:tmpl w:val="16E6ED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90800519">
    <w:abstractNumId w:val="7"/>
  </w:num>
  <w:num w:numId="2" w16cid:durableId="140924357">
    <w:abstractNumId w:val="24"/>
  </w:num>
  <w:num w:numId="3" w16cid:durableId="2049261365">
    <w:abstractNumId w:val="17"/>
  </w:num>
  <w:num w:numId="4" w16cid:durableId="318117145">
    <w:abstractNumId w:val="13"/>
  </w:num>
  <w:num w:numId="5" w16cid:durableId="601760878">
    <w:abstractNumId w:val="2"/>
  </w:num>
  <w:num w:numId="6" w16cid:durableId="307780249">
    <w:abstractNumId w:val="1"/>
  </w:num>
  <w:num w:numId="7" w16cid:durableId="1037002213">
    <w:abstractNumId w:val="3"/>
  </w:num>
  <w:num w:numId="8" w16cid:durableId="1895964010">
    <w:abstractNumId w:val="30"/>
  </w:num>
  <w:num w:numId="9" w16cid:durableId="54208412">
    <w:abstractNumId w:val="0"/>
  </w:num>
  <w:num w:numId="10" w16cid:durableId="1828205974">
    <w:abstractNumId w:val="15"/>
  </w:num>
  <w:num w:numId="11" w16cid:durableId="577597469">
    <w:abstractNumId w:val="27"/>
  </w:num>
  <w:num w:numId="12" w16cid:durableId="1047293877">
    <w:abstractNumId w:val="25"/>
  </w:num>
  <w:num w:numId="13" w16cid:durableId="1944531913">
    <w:abstractNumId w:val="19"/>
  </w:num>
  <w:num w:numId="14" w16cid:durableId="525219134">
    <w:abstractNumId w:val="4"/>
  </w:num>
  <w:num w:numId="15" w16cid:durableId="831793680">
    <w:abstractNumId w:val="31"/>
  </w:num>
  <w:num w:numId="16" w16cid:durableId="655374256">
    <w:abstractNumId w:val="6"/>
  </w:num>
  <w:num w:numId="17" w16cid:durableId="825126593">
    <w:abstractNumId w:val="8"/>
  </w:num>
  <w:num w:numId="18" w16cid:durableId="2058702410">
    <w:abstractNumId w:val="22"/>
  </w:num>
  <w:num w:numId="19" w16cid:durableId="1360350284">
    <w:abstractNumId w:val="16"/>
  </w:num>
  <w:num w:numId="20" w16cid:durableId="713966968">
    <w:abstractNumId w:val="9"/>
  </w:num>
  <w:num w:numId="21" w16cid:durableId="1063025711">
    <w:abstractNumId w:val="10"/>
  </w:num>
  <w:num w:numId="22" w16cid:durableId="1057240162">
    <w:abstractNumId w:val="5"/>
  </w:num>
  <w:num w:numId="23" w16cid:durableId="1283611878">
    <w:abstractNumId w:val="18"/>
  </w:num>
  <w:num w:numId="24" w16cid:durableId="725033980">
    <w:abstractNumId w:val="32"/>
  </w:num>
  <w:num w:numId="25" w16cid:durableId="753016527">
    <w:abstractNumId w:val="12"/>
  </w:num>
  <w:num w:numId="26" w16cid:durableId="1604846108">
    <w:abstractNumId w:val="29"/>
  </w:num>
  <w:num w:numId="27" w16cid:durableId="580142531">
    <w:abstractNumId w:val="28"/>
  </w:num>
  <w:num w:numId="28" w16cid:durableId="895164520">
    <w:abstractNumId w:val="14"/>
  </w:num>
  <w:num w:numId="29" w16cid:durableId="358941774">
    <w:abstractNumId w:val="23"/>
  </w:num>
  <w:num w:numId="30" w16cid:durableId="2011835931">
    <w:abstractNumId w:val="21"/>
  </w:num>
  <w:num w:numId="31" w16cid:durableId="612135963">
    <w:abstractNumId w:val="25"/>
    <w:lvlOverride w:ilvl="0">
      <w:startOverride w:val="6"/>
    </w:lvlOverride>
    <w:lvlOverride w:ilvl="1">
      <w:startOverride w:val="2"/>
    </w:lvlOverride>
  </w:num>
  <w:num w:numId="32" w16cid:durableId="392002059">
    <w:abstractNumId w:val="20"/>
  </w:num>
  <w:num w:numId="33" w16cid:durableId="303237012">
    <w:abstractNumId w:val="26"/>
  </w:num>
  <w:num w:numId="34" w16cid:durableId="2067293651">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D6"/>
    <w:rsid w:val="00000F19"/>
    <w:rsid w:val="00003013"/>
    <w:rsid w:val="00005F30"/>
    <w:rsid w:val="00011DF1"/>
    <w:rsid w:val="00015B27"/>
    <w:rsid w:val="00020C99"/>
    <w:rsid w:val="00031A3A"/>
    <w:rsid w:val="0003227E"/>
    <w:rsid w:val="00035FF1"/>
    <w:rsid w:val="00042D03"/>
    <w:rsid w:val="00045F02"/>
    <w:rsid w:val="000460F5"/>
    <w:rsid w:val="00050597"/>
    <w:rsid w:val="0005082D"/>
    <w:rsid w:val="00051D1B"/>
    <w:rsid w:val="0005595F"/>
    <w:rsid w:val="0006061B"/>
    <w:rsid w:val="00066344"/>
    <w:rsid w:val="00072316"/>
    <w:rsid w:val="0007766D"/>
    <w:rsid w:val="00083BAE"/>
    <w:rsid w:val="00084806"/>
    <w:rsid w:val="00084F43"/>
    <w:rsid w:val="00085698"/>
    <w:rsid w:val="00087C98"/>
    <w:rsid w:val="00087CF1"/>
    <w:rsid w:val="000900C1"/>
    <w:rsid w:val="0009174B"/>
    <w:rsid w:val="000A29D6"/>
    <w:rsid w:val="000A3F2B"/>
    <w:rsid w:val="000A6F6A"/>
    <w:rsid w:val="000B066F"/>
    <w:rsid w:val="000B2EA9"/>
    <w:rsid w:val="000B3833"/>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1B2"/>
    <w:rsid w:val="00116F7C"/>
    <w:rsid w:val="001179A8"/>
    <w:rsid w:val="00117B1D"/>
    <w:rsid w:val="00120813"/>
    <w:rsid w:val="001244F9"/>
    <w:rsid w:val="001249D7"/>
    <w:rsid w:val="0012661F"/>
    <w:rsid w:val="00131082"/>
    <w:rsid w:val="00132C67"/>
    <w:rsid w:val="001359CD"/>
    <w:rsid w:val="00141354"/>
    <w:rsid w:val="00143161"/>
    <w:rsid w:val="00143C18"/>
    <w:rsid w:val="0014491C"/>
    <w:rsid w:val="001500F9"/>
    <w:rsid w:val="00152DEA"/>
    <w:rsid w:val="00152EFC"/>
    <w:rsid w:val="001571E5"/>
    <w:rsid w:val="00160395"/>
    <w:rsid w:val="00162D79"/>
    <w:rsid w:val="00164023"/>
    <w:rsid w:val="00165C05"/>
    <w:rsid w:val="00171EBC"/>
    <w:rsid w:val="001758D2"/>
    <w:rsid w:val="00177989"/>
    <w:rsid w:val="00187B3B"/>
    <w:rsid w:val="001A030B"/>
    <w:rsid w:val="001B2EAA"/>
    <w:rsid w:val="001B2EC6"/>
    <w:rsid w:val="001B335B"/>
    <w:rsid w:val="001B3F68"/>
    <w:rsid w:val="001B4D79"/>
    <w:rsid w:val="001B5024"/>
    <w:rsid w:val="001B5425"/>
    <w:rsid w:val="001B70FE"/>
    <w:rsid w:val="001B759A"/>
    <w:rsid w:val="001C28B0"/>
    <w:rsid w:val="001C38C2"/>
    <w:rsid w:val="001C497E"/>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0784"/>
    <w:rsid w:val="00215A8B"/>
    <w:rsid w:val="00221C38"/>
    <w:rsid w:val="002222A4"/>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2F6272"/>
    <w:rsid w:val="003000AF"/>
    <w:rsid w:val="00301B0E"/>
    <w:rsid w:val="00303DE4"/>
    <w:rsid w:val="00305937"/>
    <w:rsid w:val="00305C2F"/>
    <w:rsid w:val="00311130"/>
    <w:rsid w:val="00313DEF"/>
    <w:rsid w:val="0031745B"/>
    <w:rsid w:val="00320E0A"/>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4D48"/>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93B"/>
    <w:rsid w:val="004E6C57"/>
    <w:rsid w:val="004F1693"/>
    <w:rsid w:val="0050078B"/>
    <w:rsid w:val="00506B11"/>
    <w:rsid w:val="00506BD6"/>
    <w:rsid w:val="0050722C"/>
    <w:rsid w:val="0050762A"/>
    <w:rsid w:val="00510B77"/>
    <w:rsid w:val="005132DE"/>
    <w:rsid w:val="0051531D"/>
    <w:rsid w:val="00516938"/>
    <w:rsid w:val="0051763F"/>
    <w:rsid w:val="00523354"/>
    <w:rsid w:val="00523B0D"/>
    <w:rsid w:val="00524FF6"/>
    <w:rsid w:val="0052590E"/>
    <w:rsid w:val="00531A1B"/>
    <w:rsid w:val="005346FC"/>
    <w:rsid w:val="00535872"/>
    <w:rsid w:val="0053693D"/>
    <w:rsid w:val="00542753"/>
    <w:rsid w:val="00545F40"/>
    <w:rsid w:val="00546992"/>
    <w:rsid w:val="005503AF"/>
    <w:rsid w:val="0055317C"/>
    <w:rsid w:val="0055668E"/>
    <w:rsid w:val="00557997"/>
    <w:rsid w:val="005610C5"/>
    <w:rsid w:val="00562197"/>
    <w:rsid w:val="005634F6"/>
    <w:rsid w:val="0056397E"/>
    <w:rsid w:val="00564669"/>
    <w:rsid w:val="00565001"/>
    <w:rsid w:val="0056734F"/>
    <w:rsid w:val="00574936"/>
    <w:rsid w:val="00580890"/>
    <w:rsid w:val="00584356"/>
    <w:rsid w:val="00586147"/>
    <w:rsid w:val="00590862"/>
    <w:rsid w:val="00593933"/>
    <w:rsid w:val="00596897"/>
    <w:rsid w:val="005A0901"/>
    <w:rsid w:val="005A1205"/>
    <w:rsid w:val="005A282E"/>
    <w:rsid w:val="005A646E"/>
    <w:rsid w:val="005A74C0"/>
    <w:rsid w:val="005B1F73"/>
    <w:rsid w:val="005B46B7"/>
    <w:rsid w:val="005B4F3C"/>
    <w:rsid w:val="005B73D0"/>
    <w:rsid w:val="005B74EA"/>
    <w:rsid w:val="005C03E3"/>
    <w:rsid w:val="005C044E"/>
    <w:rsid w:val="005C288A"/>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2F8C"/>
    <w:rsid w:val="00613296"/>
    <w:rsid w:val="00613A27"/>
    <w:rsid w:val="00614B68"/>
    <w:rsid w:val="00616C69"/>
    <w:rsid w:val="006173A7"/>
    <w:rsid w:val="0062122F"/>
    <w:rsid w:val="006215AB"/>
    <w:rsid w:val="00621923"/>
    <w:rsid w:val="006256E9"/>
    <w:rsid w:val="006310DD"/>
    <w:rsid w:val="00642520"/>
    <w:rsid w:val="0064784C"/>
    <w:rsid w:val="00653300"/>
    <w:rsid w:val="00657D54"/>
    <w:rsid w:val="0066074C"/>
    <w:rsid w:val="00660C78"/>
    <w:rsid w:val="00661A23"/>
    <w:rsid w:val="006624E6"/>
    <w:rsid w:val="00663CA7"/>
    <w:rsid w:val="00667748"/>
    <w:rsid w:val="00670F32"/>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172C0"/>
    <w:rsid w:val="007201B9"/>
    <w:rsid w:val="007202FD"/>
    <w:rsid w:val="007236E2"/>
    <w:rsid w:val="00724684"/>
    <w:rsid w:val="00726D0C"/>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D616D"/>
    <w:rsid w:val="007E0C71"/>
    <w:rsid w:val="007E118E"/>
    <w:rsid w:val="007E1E37"/>
    <w:rsid w:val="007E331D"/>
    <w:rsid w:val="007E4CF2"/>
    <w:rsid w:val="007E6E72"/>
    <w:rsid w:val="007E74F7"/>
    <w:rsid w:val="007F1A0D"/>
    <w:rsid w:val="007F37FD"/>
    <w:rsid w:val="007F578F"/>
    <w:rsid w:val="00807B40"/>
    <w:rsid w:val="0081035F"/>
    <w:rsid w:val="008126F1"/>
    <w:rsid w:val="00816418"/>
    <w:rsid w:val="0081642F"/>
    <w:rsid w:val="00830BA6"/>
    <w:rsid w:val="0083169E"/>
    <w:rsid w:val="00832D58"/>
    <w:rsid w:val="00833587"/>
    <w:rsid w:val="008373FB"/>
    <w:rsid w:val="00837675"/>
    <w:rsid w:val="00840216"/>
    <w:rsid w:val="00840411"/>
    <w:rsid w:val="008433A2"/>
    <w:rsid w:val="0085085F"/>
    <w:rsid w:val="0085330A"/>
    <w:rsid w:val="00855324"/>
    <w:rsid w:val="00855498"/>
    <w:rsid w:val="008622A7"/>
    <w:rsid w:val="00863068"/>
    <w:rsid w:val="0086336E"/>
    <w:rsid w:val="00865546"/>
    <w:rsid w:val="00865C97"/>
    <w:rsid w:val="008702CB"/>
    <w:rsid w:val="00871F0F"/>
    <w:rsid w:val="0087607F"/>
    <w:rsid w:val="00880D3C"/>
    <w:rsid w:val="0088224E"/>
    <w:rsid w:val="00882371"/>
    <w:rsid w:val="00885102"/>
    <w:rsid w:val="00894319"/>
    <w:rsid w:val="00894806"/>
    <w:rsid w:val="008A0002"/>
    <w:rsid w:val="008A0991"/>
    <w:rsid w:val="008A0E9A"/>
    <w:rsid w:val="008A1BCB"/>
    <w:rsid w:val="008A1E6B"/>
    <w:rsid w:val="008A61AF"/>
    <w:rsid w:val="008B54CE"/>
    <w:rsid w:val="008C20A0"/>
    <w:rsid w:val="008C2B41"/>
    <w:rsid w:val="008C3C3D"/>
    <w:rsid w:val="008C45E1"/>
    <w:rsid w:val="008C702E"/>
    <w:rsid w:val="008D13F2"/>
    <w:rsid w:val="008D2888"/>
    <w:rsid w:val="008D3320"/>
    <w:rsid w:val="008D55D1"/>
    <w:rsid w:val="008D7A8F"/>
    <w:rsid w:val="008E099E"/>
    <w:rsid w:val="008F064F"/>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38B"/>
    <w:rsid w:val="009548D1"/>
    <w:rsid w:val="00954FB9"/>
    <w:rsid w:val="00962544"/>
    <w:rsid w:val="00966029"/>
    <w:rsid w:val="0096681F"/>
    <w:rsid w:val="00967866"/>
    <w:rsid w:val="00971C56"/>
    <w:rsid w:val="009733F6"/>
    <w:rsid w:val="00974365"/>
    <w:rsid w:val="009743D4"/>
    <w:rsid w:val="00975425"/>
    <w:rsid w:val="0097582C"/>
    <w:rsid w:val="00977151"/>
    <w:rsid w:val="009779A7"/>
    <w:rsid w:val="00987C24"/>
    <w:rsid w:val="00990E13"/>
    <w:rsid w:val="00991093"/>
    <w:rsid w:val="009942F5"/>
    <w:rsid w:val="00995299"/>
    <w:rsid w:val="00997754"/>
    <w:rsid w:val="00997C91"/>
    <w:rsid w:val="009A4D41"/>
    <w:rsid w:val="009A5EDA"/>
    <w:rsid w:val="009B3F78"/>
    <w:rsid w:val="009C0B53"/>
    <w:rsid w:val="009C35EC"/>
    <w:rsid w:val="009C60C8"/>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067F"/>
    <w:rsid w:val="00A21670"/>
    <w:rsid w:val="00A21BEC"/>
    <w:rsid w:val="00A21DB4"/>
    <w:rsid w:val="00A2548E"/>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8F0"/>
    <w:rsid w:val="00A6396A"/>
    <w:rsid w:val="00A64EDC"/>
    <w:rsid w:val="00A661A5"/>
    <w:rsid w:val="00A66419"/>
    <w:rsid w:val="00A70CDE"/>
    <w:rsid w:val="00A70CF9"/>
    <w:rsid w:val="00A71994"/>
    <w:rsid w:val="00A7330A"/>
    <w:rsid w:val="00A75F68"/>
    <w:rsid w:val="00A8190C"/>
    <w:rsid w:val="00A858DC"/>
    <w:rsid w:val="00A955A3"/>
    <w:rsid w:val="00AA0689"/>
    <w:rsid w:val="00AA3006"/>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047D"/>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1CD8"/>
    <w:rsid w:val="00B52F00"/>
    <w:rsid w:val="00B54887"/>
    <w:rsid w:val="00B5552E"/>
    <w:rsid w:val="00B5596A"/>
    <w:rsid w:val="00B60A77"/>
    <w:rsid w:val="00B61ECB"/>
    <w:rsid w:val="00B63109"/>
    <w:rsid w:val="00B64031"/>
    <w:rsid w:val="00B656AC"/>
    <w:rsid w:val="00B718A6"/>
    <w:rsid w:val="00B74262"/>
    <w:rsid w:val="00B81F6C"/>
    <w:rsid w:val="00B83C73"/>
    <w:rsid w:val="00B83F60"/>
    <w:rsid w:val="00B84CCE"/>
    <w:rsid w:val="00B86FEB"/>
    <w:rsid w:val="00B91CAF"/>
    <w:rsid w:val="00B92189"/>
    <w:rsid w:val="00B95A21"/>
    <w:rsid w:val="00B964E7"/>
    <w:rsid w:val="00B97441"/>
    <w:rsid w:val="00BA13BA"/>
    <w:rsid w:val="00BA2398"/>
    <w:rsid w:val="00BB1A49"/>
    <w:rsid w:val="00BB567D"/>
    <w:rsid w:val="00BB5EC7"/>
    <w:rsid w:val="00BB6E74"/>
    <w:rsid w:val="00BB78E9"/>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22D6"/>
    <w:rsid w:val="00C7546E"/>
    <w:rsid w:val="00C75D63"/>
    <w:rsid w:val="00C80629"/>
    <w:rsid w:val="00C81C4D"/>
    <w:rsid w:val="00C84B42"/>
    <w:rsid w:val="00C869C3"/>
    <w:rsid w:val="00C8734C"/>
    <w:rsid w:val="00C9184E"/>
    <w:rsid w:val="00C92E6C"/>
    <w:rsid w:val="00C97D98"/>
    <w:rsid w:val="00CA1314"/>
    <w:rsid w:val="00CA20C0"/>
    <w:rsid w:val="00CA3D48"/>
    <w:rsid w:val="00CA6E72"/>
    <w:rsid w:val="00CB0152"/>
    <w:rsid w:val="00CB037B"/>
    <w:rsid w:val="00CB4A9C"/>
    <w:rsid w:val="00CB5B78"/>
    <w:rsid w:val="00CB6067"/>
    <w:rsid w:val="00CC132B"/>
    <w:rsid w:val="00CC1AA2"/>
    <w:rsid w:val="00CC2F32"/>
    <w:rsid w:val="00CC479D"/>
    <w:rsid w:val="00CC692E"/>
    <w:rsid w:val="00CC6A33"/>
    <w:rsid w:val="00CC7C3B"/>
    <w:rsid w:val="00CD7198"/>
    <w:rsid w:val="00CE74BC"/>
    <w:rsid w:val="00CF0627"/>
    <w:rsid w:val="00CF5D9D"/>
    <w:rsid w:val="00CF6ACE"/>
    <w:rsid w:val="00D00278"/>
    <w:rsid w:val="00D15C74"/>
    <w:rsid w:val="00D22824"/>
    <w:rsid w:val="00D26ADB"/>
    <w:rsid w:val="00D336ED"/>
    <w:rsid w:val="00D36B2D"/>
    <w:rsid w:val="00D37627"/>
    <w:rsid w:val="00D40361"/>
    <w:rsid w:val="00D40B54"/>
    <w:rsid w:val="00D42642"/>
    <w:rsid w:val="00D45D74"/>
    <w:rsid w:val="00D46268"/>
    <w:rsid w:val="00D618C6"/>
    <w:rsid w:val="00D62318"/>
    <w:rsid w:val="00D648A9"/>
    <w:rsid w:val="00D7072F"/>
    <w:rsid w:val="00D723AB"/>
    <w:rsid w:val="00D73CF0"/>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BBA"/>
    <w:rsid w:val="00DC6EA8"/>
    <w:rsid w:val="00DD29F2"/>
    <w:rsid w:val="00DE35C8"/>
    <w:rsid w:val="00DE37A9"/>
    <w:rsid w:val="00DE45AB"/>
    <w:rsid w:val="00DE728F"/>
    <w:rsid w:val="00DF244B"/>
    <w:rsid w:val="00DF48A5"/>
    <w:rsid w:val="00DF57D2"/>
    <w:rsid w:val="00E01F31"/>
    <w:rsid w:val="00E06C21"/>
    <w:rsid w:val="00E10E51"/>
    <w:rsid w:val="00E25354"/>
    <w:rsid w:val="00E256FC"/>
    <w:rsid w:val="00E3352C"/>
    <w:rsid w:val="00E33611"/>
    <w:rsid w:val="00E33EAD"/>
    <w:rsid w:val="00E35B19"/>
    <w:rsid w:val="00E40274"/>
    <w:rsid w:val="00E45CAC"/>
    <w:rsid w:val="00E4685D"/>
    <w:rsid w:val="00E47EF9"/>
    <w:rsid w:val="00E47F7B"/>
    <w:rsid w:val="00E50A05"/>
    <w:rsid w:val="00E52376"/>
    <w:rsid w:val="00E60803"/>
    <w:rsid w:val="00E66162"/>
    <w:rsid w:val="00E73785"/>
    <w:rsid w:val="00E742B7"/>
    <w:rsid w:val="00E80F01"/>
    <w:rsid w:val="00E83DF3"/>
    <w:rsid w:val="00E90943"/>
    <w:rsid w:val="00E920F6"/>
    <w:rsid w:val="00E96F76"/>
    <w:rsid w:val="00EA16F6"/>
    <w:rsid w:val="00EA197F"/>
    <w:rsid w:val="00EB068D"/>
    <w:rsid w:val="00EB1103"/>
    <w:rsid w:val="00EB1669"/>
    <w:rsid w:val="00EB4D56"/>
    <w:rsid w:val="00EB55C0"/>
    <w:rsid w:val="00EB6D82"/>
    <w:rsid w:val="00EB7622"/>
    <w:rsid w:val="00EC0596"/>
    <w:rsid w:val="00EC088C"/>
    <w:rsid w:val="00EC1A00"/>
    <w:rsid w:val="00EC37EE"/>
    <w:rsid w:val="00ED11F3"/>
    <w:rsid w:val="00ED34D3"/>
    <w:rsid w:val="00ED72A2"/>
    <w:rsid w:val="00EE1B21"/>
    <w:rsid w:val="00EE33F6"/>
    <w:rsid w:val="00EF3304"/>
    <w:rsid w:val="00EF3689"/>
    <w:rsid w:val="00EF6591"/>
    <w:rsid w:val="00EF6789"/>
    <w:rsid w:val="00EF788A"/>
    <w:rsid w:val="00F03E2C"/>
    <w:rsid w:val="00F170E4"/>
    <w:rsid w:val="00F332AD"/>
    <w:rsid w:val="00F33651"/>
    <w:rsid w:val="00F41884"/>
    <w:rsid w:val="00F4263C"/>
    <w:rsid w:val="00F449B9"/>
    <w:rsid w:val="00F53909"/>
    <w:rsid w:val="00F641D5"/>
    <w:rsid w:val="00F649A3"/>
    <w:rsid w:val="00F661B4"/>
    <w:rsid w:val="00F71906"/>
    <w:rsid w:val="00F77F81"/>
    <w:rsid w:val="00F85CC5"/>
    <w:rsid w:val="00F86781"/>
    <w:rsid w:val="00F876F5"/>
    <w:rsid w:val="00F879C6"/>
    <w:rsid w:val="00F93A85"/>
    <w:rsid w:val="00FA3944"/>
    <w:rsid w:val="00FA49DF"/>
    <w:rsid w:val="00FB295E"/>
    <w:rsid w:val="00FB2F15"/>
    <w:rsid w:val="00FC11EF"/>
    <w:rsid w:val="00FD404B"/>
    <w:rsid w:val="00FD5656"/>
    <w:rsid w:val="00FD74B9"/>
    <w:rsid w:val="00FE1E55"/>
    <w:rsid w:val="00FE21A8"/>
    <w:rsid w:val="00FE3F62"/>
    <w:rsid w:val="00FE422F"/>
    <w:rsid w:val="00FE443C"/>
    <w:rsid w:val="00FF2046"/>
    <w:rsid w:val="00FF3291"/>
    <w:rsid w:val="00FF56E7"/>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8C75F"/>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 Paragraph11,Listă colorată - Accentuare 11,Bullet,Citation List,List Paragraph compact,L,Списък на абзаци"/>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 Paragraph11 Char,Listă colorată - Accentuare 11 Char"/>
    <w:basedOn w:val="DefaultParagraphFont"/>
    <w:link w:val="ListParagraph"/>
    <w:uiPriority w:val="34"/>
    <w:qFormat/>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354118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 w:id="179177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694A4-E779-4E2F-ABCD-980B9D0D0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1163</TotalTime>
  <Pages>6</Pages>
  <Words>2535</Words>
  <Characters>14454</Characters>
  <Application>Microsoft Office Word</Application>
  <DocSecurity>0</DocSecurity>
  <Lines>120</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Carmen Cercel</cp:lastModifiedBy>
  <cp:revision>26</cp:revision>
  <cp:lastPrinted>2017-03-01T13:31:00Z</cp:lastPrinted>
  <dcterms:created xsi:type="dcterms:W3CDTF">2023-11-01T20:27:00Z</dcterms:created>
  <dcterms:modified xsi:type="dcterms:W3CDTF">2024-04-22T09:43:00Z</dcterms:modified>
</cp:coreProperties>
</file>